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A7" w:rsidRPr="00507CC1" w:rsidRDefault="00076504" w:rsidP="00507CC1">
      <w:pPr>
        <w:jc w:val="both"/>
        <w:rPr>
          <w:b/>
          <w:sz w:val="56"/>
          <w:szCs w:val="56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E7ACF8E" wp14:editId="78797E3B">
            <wp:simplePos x="0" y="0"/>
            <wp:positionH relativeFrom="column">
              <wp:posOffset>3552825</wp:posOffset>
            </wp:positionH>
            <wp:positionV relativeFrom="paragraph">
              <wp:posOffset>-427355</wp:posOffset>
            </wp:positionV>
            <wp:extent cx="2212340" cy="1407795"/>
            <wp:effectExtent l="0" t="0" r="0" b="190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307_0003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CC1" w:rsidRPr="00507CC1">
        <w:rPr>
          <w:b/>
          <w:sz w:val="56"/>
          <w:szCs w:val="56"/>
        </w:rPr>
        <w:t>ESTECURE WB</w:t>
      </w:r>
    </w:p>
    <w:p w:rsidR="00507CC1" w:rsidRPr="00507CC1" w:rsidRDefault="00507CC1" w:rsidP="00507CC1">
      <w:pPr>
        <w:jc w:val="both"/>
        <w:rPr>
          <w:b/>
          <w:sz w:val="22"/>
          <w:szCs w:val="22"/>
        </w:rPr>
      </w:pPr>
      <w:proofErr w:type="spellStart"/>
      <w:r w:rsidRPr="00507CC1">
        <w:rPr>
          <w:b/>
          <w:sz w:val="22"/>
          <w:szCs w:val="22"/>
        </w:rPr>
        <w:t>Penghemat</w:t>
      </w:r>
      <w:proofErr w:type="spellEnd"/>
      <w:r w:rsidRPr="00507CC1">
        <w:rPr>
          <w:b/>
          <w:sz w:val="22"/>
          <w:szCs w:val="22"/>
        </w:rPr>
        <w:t xml:space="preserve"> </w:t>
      </w:r>
      <w:proofErr w:type="spellStart"/>
      <w:r w:rsidRPr="00507CC1">
        <w:rPr>
          <w:b/>
          <w:sz w:val="22"/>
          <w:szCs w:val="22"/>
        </w:rPr>
        <w:t>Penguapan</w:t>
      </w:r>
      <w:proofErr w:type="spellEnd"/>
      <w:r w:rsidRPr="00507CC1">
        <w:rPr>
          <w:b/>
          <w:sz w:val="22"/>
          <w:szCs w:val="22"/>
        </w:rPr>
        <w:t xml:space="preserve"> Air </w:t>
      </w:r>
      <w:proofErr w:type="spellStart"/>
      <w:r w:rsidRPr="00507CC1">
        <w:rPr>
          <w:b/>
          <w:sz w:val="22"/>
          <w:szCs w:val="22"/>
        </w:rPr>
        <w:t>dari</w:t>
      </w:r>
      <w:proofErr w:type="spellEnd"/>
      <w:r w:rsidRPr="00507CC1">
        <w:rPr>
          <w:b/>
          <w:sz w:val="22"/>
          <w:szCs w:val="22"/>
        </w:rPr>
        <w:t xml:space="preserve"> </w:t>
      </w:r>
      <w:proofErr w:type="spellStart"/>
      <w:r w:rsidRPr="00507CC1">
        <w:rPr>
          <w:b/>
          <w:sz w:val="22"/>
          <w:szCs w:val="22"/>
        </w:rPr>
        <w:t>Beton</w:t>
      </w:r>
      <w:proofErr w:type="spellEnd"/>
      <w:r w:rsidRPr="00507CC1">
        <w:rPr>
          <w:b/>
          <w:sz w:val="22"/>
          <w:szCs w:val="22"/>
        </w:rPr>
        <w:t xml:space="preserve"> Segar</w:t>
      </w:r>
    </w:p>
    <w:p w:rsidR="00507CC1" w:rsidRPr="00507CC1" w:rsidRDefault="00507CC1" w:rsidP="00507CC1">
      <w:pPr>
        <w:jc w:val="both"/>
        <w:rPr>
          <w:b/>
          <w:sz w:val="22"/>
          <w:szCs w:val="22"/>
        </w:rPr>
      </w:pPr>
      <w:proofErr w:type="gramStart"/>
      <w:r w:rsidRPr="00507CC1">
        <w:rPr>
          <w:b/>
          <w:sz w:val="22"/>
          <w:szCs w:val="22"/>
        </w:rPr>
        <w:t>( Curing</w:t>
      </w:r>
      <w:proofErr w:type="gramEnd"/>
      <w:r w:rsidRPr="00507CC1">
        <w:rPr>
          <w:b/>
          <w:sz w:val="22"/>
          <w:szCs w:val="22"/>
        </w:rPr>
        <w:t xml:space="preserve"> Compound )</w:t>
      </w:r>
    </w:p>
    <w:p w:rsidR="00507CC1" w:rsidRPr="00507CC1" w:rsidRDefault="00507CC1" w:rsidP="00507CC1">
      <w:pPr>
        <w:jc w:val="both"/>
        <w:rPr>
          <w:sz w:val="22"/>
          <w:szCs w:val="22"/>
        </w:rPr>
      </w:pPr>
    </w:p>
    <w:p w:rsidR="00507CC1" w:rsidRDefault="00507CC1" w:rsidP="00507CC1">
      <w:pPr>
        <w:jc w:val="both"/>
        <w:rPr>
          <w:sz w:val="22"/>
          <w:szCs w:val="22"/>
        </w:rPr>
      </w:pPr>
    </w:p>
    <w:p w:rsidR="00472FD6" w:rsidRPr="00507CC1" w:rsidRDefault="00472FD6" w:rsidP="00507CC1">
      <w:pPr>
        <w:jc w:val="both"/>
        <w:rPr>
          <w:sz w:val="22"/>
          <w:szCs w:val="22"/>
        </w:rPr>
      </w:pPr>
    </w:p>
    <w:p w:rsidR="00507CC1" w:rsidRPr="00472FD6" w:rsidRDefault="00507CC1" w:rsidP="00507CC1">
      <w:pPr>
        <w:jc w:val="both"/>
        <w:rPr>
          <w:b/>
          <w:sz w:val="22"/>
          <w:szCs w:val="22"/>
        </w:rPr>
      </w:pPr>
      <w:r w:rsidRPr="00472FD6">
        <w:rPr>
          <w:b/>
          <w:sz w:val="22"/>
          <w:szCs w:val="22"/>
        </w:rPr>
        <w:t>KETERANGAN</w:t>
      </w:r>
    </w:p>
    <w:p w:rsidR="00507CC1" w:rsidRPr="00507CC1" w:rsidRDefault="00507CC1" w:rsidP="00507CC1">
      <w:pPr>
        <w:jc w:val="both"/>
        <w:rPr>
          <w:sz w:val="22"/>
          <w:szCs w:val="22"/>
        </w:rPr>
      </w:pPr>
    </w:p>
    <w:p w:rsidR="00507CC1" w:rsidRDefault="00507CC1" w:rsidP="00507CC1">
      <w:pPr>
        <w:jc w:val="both"/>
        <w:rPr>
          <w:sz w:val="22"/>
          <w:szCs w:val="22"/>
        </w:rPr>
      </w:pPr>
      <w:proofErr w:type="spellStart"/>
      <w:r w:rsidRPr="009E6A46">
        <w:rPr>
          <w:b/>
          <w:sz w:val="22"/>
          <w:szCs w:val="22"/>
        </w:rPr>
        <w:t>EsteCure</w:t>
      </w:r>
      <w:proofErr w:type="spellEnd"/>
      <w:r w:rsidRPr="009E6A46">
        <w:rPr>
          <w:b/>
          <w:sz w:val="22"/>
          <w:szCs w:val="22"/>
        </w:rPr>
        <w:t xml:space="preserve"> WB</w:t>
      </w:r>
      <w:r w:rsidRPr="00507CC1">
        <w:rPr>
          <w:sz w:val="22"/>
          <w:szCs w:val="22"/>
        </w:rPr>
        <w:t xml:space="preserve"> </w:t>
      </w:r>
      <w:proofErr w:type="spellStart"/>
      <w:r w:rsidRPr="00507CC1">
        <w:rPr>
          <w:sz w:val="22"/>
          <w:szCs w:val="22"/>
        </w:rPr>
        <w:t>adalah</w:t>
      </w:r>
      <w:proofErr w:type="spellEnd"/>
      <w:r w:rsidRPr="00507CC1">
        <w:rPr>
          <w:sz w:val="22"/>
          <w:szCs w:val="22"/>
        </w:rPr>
        <w:t xml:space="preserve"> </w:t>
      </w:r>
      <w:proofErr w:type="spellStart"/>
      <w:r w:rsidRPr="00507CC1">
        <w:rPr>
          <w:sz w:val="22"/>
          <w:szCs w:val="22"/>
        </w:rPr>
        <w:t>bahan</w:t>
      </w:r>
      <w:proofErr w:type="spellEnd"/>
      <w:r w:rsidRPr="00507CC1">
        <w:rPr>
          <w:sz w:val="22"/>
          <w:szCs w:val="22"/>
        </w:rPr>
        <w:t xml:space="preserve"> </w:t>
      </w:r>
      <w:proofErr w:type="spellStart"/>
      <w:r w:rsidRPr="00507CC1">
        <w:rPr>
          <w:sz w:val="22"/>
          <w:szCs w:val="22"/>
        </w:rPr>
        <w:t>penghambat</w:t>
      </w:r>
      <w:proofErr w:type="spellEnd"/>
      <w:r w:rsidRPr="00507CC1">
        <w:rPr>
          <w:sz w:val="22"/>
          <w:szCs w:val="22"/>
        </w:rPr>
        <w:t xml:space="preserve"> proses </w:t>
      </w:r>
      <w:proofErr w:type="spellStart"/>
      <w:r w:rsidRPr="00507CC1">
        <w:rPr>
          <w:sz w:val="22"/>
          <w:szCs w:val="22"/>
        </w:rPr>
        <w:t>penguapan</w:t>
      </w:r>
      <w:proofErr w:type="spellEnd"/>
      <w:r w:rsidRPr="00507CC1">
        <w:rPr>
          <w:sz w:val="22"/>
          <w:szCs w:val="22"/>
        </w:rPr>
        <w:t xml:space="preserve"> </w:t>
      </w:r>
      <w:r>
        <w:rPr>
          <w:sz w:val="22"/>
          <w:szCs w:val="22"/>
        </w:rPr>
        <w:t>air (</w:t>
      </w:r>
      <w:proofErr w:type="spellStart"/>
      <w:r>
        <w:rPr>
          <w:sz w:val="22"/>
          <w:szCs w:val="22"/>
        </w:rPr>
        <w:t>evaprosi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pada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basah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Bahan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berbentuk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cairan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jika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terkena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mengering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waktu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singkat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selanjutnya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membentuk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lapisan</w:t>
      </w:r>
      <w:proofErr w:type="spellEnd"/>
      <w:r>
        <w:rPr>
          <w:sz w:val="22"/>
          <w:szCs w:val="22"/>
        </w:rPr>
        <w:t xml:space="preserve"> tipis yang relative </w:t>
      </w:r>
      <w:proofErr w:type="spellStart"/>
      <w:r>
        <w:rPr>
          <w:sz w:val="22"/>
          <w:szCs w:val="22"/>
        </w:rPr>
        <w:t>kedap</w:t>
      </w:r>
      <w:proofErr w:type="spellEnd"/>
      <w:r>
        <w:rPr>
          <w:sz w:val="22"/>
          <w:szCs w:val="22"/>
        </w:rPr>
        <w:t xml:space="preserve"> air.  </w:t>
      </w:r>
      <w:proofErr w:type="spellStart"/>
      <w:r>
        <w:rPr>
          <w:sz w:val="22"/>
          <w:szCs w:val="22"/>
        </w:rPr>
        <w:t>Didesain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khusus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melindungi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selama</w:t>
      </w:r>
      <w:proofErr w:type="spellEnd"/>
      <w:r>
        <w:rPr>
          <w:sz w:val="22"/>
          <w:szCs w:val="22"/>
        </w:rPr>
        <w:t xml:space="preserve"> proses </w:t>
      </w:r>
      <w:proofErr w:type="spellStart"/>
      <w:r>
        <w:rPr>
          <w:sz w:val="22"/>
          <w:szCs w:val="22"/>
        </w:rPr>
        <w:t>pengikatan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terutama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pengikatan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awal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kehilangan</w:t>
      </w:r>
      <w:proofErr w:type="spellEnd"/>
      <w:r>
        <w:rPr>
          <w:sz w:val="22"/>
          <w:szCs w:val="22"/>
        </w:rPr>
        <w:t xml:space="preserve"> air </w:t>
      </w:r>
      <w:proofErr w:type="spellStart"/>
      <w:r>
        <w:rPr>
          <w:sz w:val="22"/>
          <w:szCs w:val="22"/>
        </w:rPr>
        <w:t>akibat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sinar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matahari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maupun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1618A9">
        <w:rPr>
          <w:sz w:val="22"/>
          <w:szCs w:val="22"/>
        </w:rPr>
        <w:t>angin</w:t>
      </w:r>
      <w:proofErr w:type="spellEnd"/>
      <w:r w:rsidR="001618A9">
        <w:rPr>
          <w:sz w:val="22"/>
          <w:szCs w:val="22"/>
        </w:rPr>
        <w:t xml:space="preserve"> </w:t>
      </w:r>
      <w:proofErr w:type="spellStart"/>
      <w:r w:rsidR="001618A9">
        <w:rPr>
          <w:sz w:val="22"/>
          <w:szCs w:val="22"/>
        </w:rPr>
        <w:t>dari</w:t>
      </w:r>
      <w:proofErr w:type="spellEnd"/>
      <w:r w:rsidR="001618A9">
        <w:rPr>
          <w:sz w:val="22"/>
          <w:szCs w:val="22"/>
        </w:rPr>
        <w:t xml:space="preserve"> </w:t>
      </w:r>
      <w:proofErr w:type="spellStart"/>
      <w:r w:rsidR="001618A9">
        <w:rPr>
          <w:sz w:val="22"/>
          <w:szCs w:val="22"/>
        </w:rPr>
        <w:t>udara</w:t>
      </w:r>
      <w:proofErr w:type="spellEnd"/>
      <w:r w:rsidR="001618A9">
        <w:rPr>
          <w:sz w:val="22"/>
          <w:szCs w:val="22"/>
        </w:rPr>
        <w:t xml:space="preserve"> </w:t>
      </w:r>
      <w:proofErr w:type="spellStart"/>
      <w:r w:rsidR="001618A9">
        <w:rPr>
          <w:sz w:val="22"/>
          <w:szCs w:val="22"/>
        </w:rPr>
        <w:t>bebas</w:t>
      </w:r>
      <w:proofErr w:type="spellEnd"/>
      <w:r w:rsidR="001618A9">
        <w:rPr>
          <w:sz w:val="22"/>
          <w:szCs w:val="22"/>
        </w:rPr>
        <w:t>.</w:t>
      </w:r>
    </w:p>
    <w:p w:rsidR="001618A9" w:rsidRDefault="001618A9" w:rsidP="00507CC1">
      <w:pPr>
        <w:jc w:val="both"/>
        <w:rPr>
          <w:sz w:val="22"/>
          <w:szCs w:val="22"/>
        </w:rPr>
      </w:pPr>
    </w:p>
    <w:p w:rsidR="001618A9" w:rsidRDefault="001618A9" w:rsidP="00507CC1">
      <w:pPr>
        <w:jc w:val="both"/>
        <w:rPr>
          <w:sz w:val="22"/>
          <w:szCs w:val="22"/>
        </w:rPr>
      </w:pPr>
    </w:p>
    <w:p w:rsidR="00472FD6" w:rsidRDefault="00472FD6" w:rsidP="00507CC1">
      <w:pPr>
        <w:jc w:val="both"/>
        <w:rPr>
          <w:sz w:val="22"/>
          <w:szCs w:val="22"/>
        </w:rPr>
      </w:pPr>
    </w:p>
    <w:p w:rsidR="001618A9" w:rsidRPr="00472FD6" w:rsidRDefault="001618A9" w:rsidP="00507CC1">
      <w:pPr>
        <w:jc w:val="both"/>
        <w:rPr>
          <w:b/>
          <w:sz w:val="22"/>
          <w:szCs w:val="22"/>
        </w:rPr>
      </w:pPr>
      <w:r w:rsidRPr="00472FD6">
        <w:rPr>
          <w:b/>
          <w:sz w:val="22"/>
          <w:szCs w:val="22"/>
        </w:rPr>
        <w:t>KOMPOSISI</w:t>
      </w:r>
    </w:p>
    <w:p w:rsidR="001618A9" w:rsidRDefault="001618A9" w:rsidP="00507CC1">
      <w:pPr>
        <w:jc w:val="both"/>
        <w:rPr>
          <w:sz w:val="22"/>
          <w:szCs w:val="22"/>
        </w:rPr>
      </w:pPr>
    </w:p>
    <w:p w:rsidR="001618A9" w:rsidRDefault="001618A9" w:rsidP="001618A9">
      <w:pPr>
        <w:pStyle w:val="ListParagraph"/>
        <w:numPr>
          <w:ilvl w:val="0"/>
          <w:numId w:val="2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Mengering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waktu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singkat-aman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terhadap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kemungkinan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rusak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akibat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hujan</w:t>
      </w:r>
      <w:proofErr w:type="spellEnd"/>
      <w:r>
        <w:rPr>
          <w:sz w:val="22"/>
          <w:szCs w:val="22"/>
        </w:rPr>
        <w:t>.</w:t>
      </w:r>
    </w:p>
    <w:p w:rsidR="001618A9" w:rsidRDefault="001618A9" w:rsidP="001618A9">
      <w:pPr>
        <w:pStyle w:val="ListParagraph"/>
        <w:numPr>
          <w:ilvl w:val="0"/>
          <w:numId w:val="2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Efektif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menghambat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evaporasi</w:t>
      </w:r>
      <w:proofErr w:type="spellEnd"/>
      <w:r>
        <w:rPr>
          <w:sz w:val="22"/>
          <w:szCs w:val="22"/>
        </w:rPr>
        <w:t xml:space="preserve"> proses </w:t>
      </w:r>
      <w:proofErr w:type="spellStart"/>
      <w:r>
        <w:rPr>
          <w:sz w:val="22"/>
          <w:szCs w:val="22"/>
        </w:rPr>
        <w:t>pengikatan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beton</w:t>
      </w:r>
      <w:proofErr w:type="spellEnd"/>
      <w:r>
        <w:rPr>
          <w:sz w:val="22"/>
          <w:szCs w:val="22"/>
        </w:rPr>
        <w:t>.</w:t>
      </w:r>
    </w:p>
    <w:p w:rsidR="001618A9" w:rsidRDefault="001618A9" w:rsidP="001618A9">
      <w:pPr>
        <w:pStyle w:val="ListParagraph"/>
        <w:numPr>
          <w:ilvl w:val="0"/>
          <w:numId w:val="2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dilanjutkan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plesteran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pembetonan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lanjutan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harus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melakukan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pengikisan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lapisan</w:t>
      </w:r>
      <w:proofErr w:type="spellEnd"/>
      <w:r>
        <w:rPr>
          <w:sz w:val="22"/>
          <w:szCs w:val="22"/>
        </w:rPr>
        <w:t xml:space="preserve"> curing compound.</w:t>
      </w:r>
    </w:p>
    <w:p w:rsidR="001618A9" w:rsidRDefault="001618A9" w:rsidP="001618A9">
      <w:pPr>
        <w:jc w:val="both"/>
        <w:rPr>
          <w:sz w:val="22"/>
          <w:szCs w:val="22"/>
        </w:rPr>
      </w:pPr>
    </w:p>
    <w:p w:rsidR="001618A9" w:rsidRDefault="001618A9" w:rsidP="001618A9">
      <w:pPr>
        <w:jc w:val="both"/>
        <w:rPr>
          <w:sz w:val="22"/>
          <w:szCs w:val="22"/>
        </w:rPr>
      </w:pPr>
    </w:p>
    <w:p w:rsidR="001618A9" w:rsidRPr="00472FD6" w:rsidRDefault="001618A9" w:rsidP="001618A9">
      <w:pPr>
        <w:jc w:val="both"/>
        <w:rPr>
          <w:b/>
          <w:sz w:val="22"/>
          <w:szCs w:val="22"/>
        </w:rPr>
      </w:pPr>
      <w:r w:rsidRPr="00472FD6">
        <w:rPr>
          <w:b/>
          <w:sz w:val="22"/>
          <w:szCs w:val="22"/>
        </w:rPr>
        <w:t>PEMASANGAN PRODUK</w:t>
      </w:r>
    </w:p>
    <w:p w:rsidR="001618A9" w:rsidRDefault="001618A9" w:rsidP="001618A9">
      <w:pPr>
        <w:jc w:val="both"/>
        <w:rPr>
          <w:sz w:val="22"/>
          <w:szCs w:val="22"/>
        </w:rPr>
      </w:pPr>
    </w:p>
    <w:p w:rsidR="001618A9" w:rsidRPr="00472FD6" w:rsidRDefault="001618A9" w:rsidP="001618A9">
      <w:pPr>
        <w:pStyle w:val="ListParagraph"/>
        <w:numPr>
          <w:ilvl w:val="0"/>
          <w:numId w:val="24"/>
        </w:numPr>
        <w:jc w:val="both"/>
        <w:rPr>
          <w:b/>
          <w:sz w:val="22"/>
          <w:szCs w:val="22"/>
        </w:rPr>
      </w:pPr>
      <w:r w:rsidRPr="00472FD6">
        <w:rPr>
          <w:b/>
          <w:sz w:val="22"/>
          <w:szCs w:val="22"/>
        </w:rPr>
        <w:t>DASAR</w:t>
      </w:r>
    </w:p>
    <w:p w:rsidR="001618A9" w:rsidRDefault="001618A9" w:rsidP="001618A9">
      <w:pPr>
        <w:pStyle w:val="ListParagraph"/>
        <w:numPr>
          <w:ilvl w:val="0"/>
          <w:numId w:val="25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Dasar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adalah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plesteran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baru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dituang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diaplikasikan</w:t>
      </w:r>
      <w:proofErr w:type="spellEnd"/>
      <w:r>
        <w:rPr>
          <w:sz w:val="22"/>
          <w:szCs w:val="22"/>
        </w:rPr>
        <w:t>.</w:t>
      </w:r>
    </w:p>
    <w:p w:rsidR="00472FD6" w:rsidRDefault="001618A9" w:rsidP="00F24098">
      <w:pPr>
        <w:pStyle w:val="ListParagraph"/>
        <w:numPr>
          <w:ilvl w:val="0"/>
          <w:numId w:val="25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Biarkan</w:t>
      </w:r>
      <w:proofErr w:type="spellEnd"/>
      <w:r>
        <w:rPr>
          <w:sz w:val="22"/>
          <w:szCs w:val="22"/>
        </w:rPr>
        <w:t xml:space="preserve"> air yang </w:t>
      </w:r>
      <w:proofErr w:type="spellStart"/>
      <w:r>
        <w:rPr>
          <w:sz w:val="22"/>
          <w:szCs w:val="22"/>
        </w:rPr>
        <w:t>terlepas</w:t>
      </w:r>
      <w:proofErr w:type="spellEnd"/>
      <w:r>
        <w:rPr>
          <w:sz w:val="22"/>
          <w:szCs w:val="22"/>
        </w:rPr>
        <w:t xml:space="preserve"> (bleeding) </w:t>
      </w:r>
      <w:proofErr w:type="spellStart"/>
      <w:r>
        <w:rPr>
          <w:sz w:val="22"/>
          <w:szCs w:val="22"/>
        </w:rPr>
        <w:t>menguap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terlebih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dahulu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Pembuangan</w:t>
      </w:r>
      <w:proofErr w:type="spellEnd"/>
      <w:r>
        <w:rPr>
          <w:sz w:val="22"/>
          <w:szCs w:val="22"/>
        </w:rPr>
        <w:t xml:space="preserve"> air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dibantu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menggunakan</w:t>
      </w:r>
      <w:proofErr w:type="spellEnd"/>
      <w:r>
        <w:rPr>
          <w:sz w:val="22"/>
          <w:szCs w:val="22"/>
        </w:rPr>
        <w:t xml:space="preserve"> vacuum pump, </w:t>
      </w:r>
      <w:proofErr w:type="spellStart"/>
      <w:r>
        <w:rPr>
          <w:sz w:val="22"/>
          <w:szCs w:val="22"/>
        </w:rPr>
        <w:t>selang</w:t>
      </w:r>
      <w:proofErr w:type="spellEnd"/>
      <w:r>
        <w:rPr>
          <w:sz w:val="22"/>
          <w:szCs w:val="22"/>
        </w:rPr>
        <w:t xml:space="preserve"> plastic </w:t>
      </w:r>
      <w:proofErr w:type="spellStart"/>
      <w:r>
        <w:rPr>
          <w:sz w:val="22"/>
          <w:szCs w:val="22"/>
        </w:rPr>
        <w:t>ataup</w:t>
      </w:r>
      <w:r w:rsidR="00F24098">
        <w:rPr>
          <w:sz w:val="22"/>
          <w:szCs w:val="22"/>
        </w:rPr>
        <w:t>un</w:t>
      </w:r>
      <w:proofErr w:type="spellEnd"/>
      <w:r w:rsidR="00F24098">
        <w:rPr>
          <w:sz w:val="22"/>
          <w:szCs w:val="22"/>
        </w:rPr>
        <w:t xml:space="preserve"> </w:t>
      </w:r>
      <w:proofErr w:type="spellStart"/>
      <w:r w:rsidR="00F24098">
        <w:rPr>
          <w:sz w:val="22"/>
          <w:szCs w:val="22"/>
        </w:rPr>
        <w:t>karet</w:t>
      </w:r>
      <w:proofErr w:type="spellEnd"/>
      <w:r w:rsidR="00F24098">
        <w:rPr>
          <w:sz w:val="22"/>
          <w:szCs w:val="22"/>
        </w:rPr>
        <w:t xml:space="preserve"> </w:t>
      </w:r>
      <w:proofErr w:type="spellStart"/>
      <w:r w:rsidR="00F24098">
        <w:rPr>
          <w:sz w:val="22"/>
          <w:szCs w:val="22"/>
        </w:rPr>
        <w:t>pendorong</w:t>
      </w:r>
      <w:proofErr w:type="spellEnd"/>
      <w:r w:rsidR="00F24098">
        <w:rPr>
          <w:sz w:val="22"/>
          <w:szCs w:val="22"/>
        </w:rPr>
        <w:t>.</w:t>
      </w:r>
    </w:p>
    <w:p w:rsidR="001A3032" w:rsidRDefault="001A3032" w:rsidP="001A3032">
      <w:pPr>
        <w:jc w:val="both"/>
        <w:rPr>
          <w:sz w:val="22"/>
          <w:szCs w:val="22"/>
        </w:rPr>
      </w:pPr>
    </w:p>
    <w:p w:rsidR="001A3032" w:rsidRPr="001A3032" w:rsidRDefault="001A3032" w:rsidP="001A3032">
      <w:pPr>
        <w:jc w:val="both"/>
        <w:rPr>
          <w:sz w:val="22"/>
          <w:szCs w:val="22"/>
        </w:rPr>
      </w:pPr>
    </w:p>
    <w:p w:rsidR="00F24098" w:rsidRPr="00472FD6" w:rsidRDefault="00F24098" w:rsidP="00F24098">
      <w:pPr>
        <w:pStyle w:val="ListParagraph"/>
        <w:numPr>
          <w:ilvl w:val="0"/>
          <w:numId w:val="24"/>
        </w:numPr>
        <w:jc w:val="both"/>
        <w:rPr>
          <w:b/>
          <w:sz w:val="22"/>
          <w:szCs w:val="22"/>
        </w:rPr>
      </w:pPr>
      <w:r w:rsidRPr="00472FD6">
        <w:rPr>
          <w:b/>
          <w:sz w:val="22"/>
          <w:szCs w:val="22"/>
        </w:rPr>
        <w:t>APLIKASI</w:t>
      </w:r>
    </w:p>
    <w:p w:rsidR="00472FD6" w:rsidRDefault="00F24098" w:rsidP="001A3032">
      <w:pPr>
        <w:pStyle w:val="ListParagraph"/>
        <w:ind w:left="360"/>
        <w:jc w:val="both"/>
        <w:rPr>
          <w:sz w:val="22"/>
          <w:szCs w:val="22"/>
        </w:rPr>
      </w:pPr>
      <w:proofErr w:type="spellStart"/>
      <w:r w:rsidRPr="009E6A46">
        <w:rPr>
          <w:b/>
          <w:sz w:val="22"/>
          <w:szCs w:val="22"/>
        </w:rPr>
        <w:t>EsteCure</w:t>
      </w:r>
      <w:proofErr w:type="spellEnd"/>
      <w:r w:rsidRPr="009E6A46">
        <w:rPr>
          <w:b/>
          <w:sz w:val="22"/>
          <w:szCs w:val="22"/>
        </w:rPr>
        <w:t xml:space="preserve"> WB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dilampiaskan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permukaan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plesteran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berbagai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misalnya</w:t>
      </w:r>
      <w:proofErr w:type="spellEnd"/>
      <w:r>
        <w:rPr>
          <w:sz w:val="22"/>
          <w:szCs w:val="22"/>
        </w:rPr>
        <w:t xml:space="preserve"> :</w:t>
      </w:r>
    </w:p>
    <w:p w:rsidR="001A3032" w:rsidRDefault="001A3032" w:rsidP="001A3032">
      <w:pPr>
        <w:pStyle w:val="ListParagraph"/>
        <w:ind w:left="360"/>
        <w:jc w:val="both"/>
        <w:rPr>
          <w:sz w:val="22"/>
          <w:szCs w:val="22"/>
        </w:rPr>
      </w:pPr>
    </w:p>
    <w:p w:rsidR="001A3032" w:rsidRDefault="001A3032" w:rsidP="001A3032">
      <w:pPr>
        <w:pStyle w:val="ListParagraph"/>
        <w:ind w:left="360"/>
        <w:jc w:val="both"/>
        <w:rPr>
          <w:sz w:val="22"/>
          <w:szCs w:val="22"/>
        </w:rPr>
      </w:pPr>
    </w:p>
    <w:p w:rsidR="001A3032" w:rsidRDefault="001A3032" w:rsidP="001A3032">
      <w:pPr>
        <w:pStyle w:val="ListParagraph"/>
        <w:ind w:left="360"/>
        <w:jc w:val="both"/>
        <w:rPr>
          <w:sz w:val="22"/>
          <w:szCs w:val="22"/>
        </w:rPr>
      </w:pPr>
    </w:p>
    <w:p w:rsidR="001A3032" w:rsidRDefault="001A3032" w:rsidP="001A3032">
      <w:pPr>
        <w:pStyle w:val="ListParagraph"/>
        <w:ind w:left="360"/>
        <w:jc w:val="both"/>
        <w:rPr>
          <w:sz w:val="22"/>
          <w:szCs w:val="22"/>
        </w:rPr>
      </w:pPr>
    </w:p>
    <w:p w:rsidR="001A3032" w:rsidRDefault="001A3032" w:rsidP="001A3032">
      <w:pPr>
        <w:pStyle w:val="ListParagraph"/>
        <w:ind w:left="360"/>
        <w:jc w:val="both"/>
        <w:rPr>
          <w:sz w:val="22"/>
          <w:szCs w:val="22"/>
        </w:rPr>
      </w:pPr>
    </w:p>
    <w:p w:rsidR="001A3032" w:rsidRDefault="001A3032" w:rsidP="001A3032">
      <w:pPr>
        <w:pStyle w:val="ListParagraph"/>
        <w:ind w:left="360"/>
        <w:jc w:val="both"/>
        <w:rPr>
          <w:sz w:val="22"/>
          <w:szCs w:val="22"/>
        </w:rPr>
      </w:pPr>
    </w:p>
    <w:p w:rsidR="001A3032" w:rsidRDefault="001A3032" w:rsidP="001A3032">
      <w:pPr>
        <w:pStyle w:val="ListParagraph"/>
        <w:ind w:left="360"/>
        <w:jc w:val="both"/>
        <w:rPr>
          <w:sz w:val="22"/>
          <w:szCs w:val="22"/>
        </w:rPr>
      </w:pPr>
    </w:p>
    <w:p w:rsidR="001A3032" w:rsidRPr="00076504" w:rsidRDefault="001A3032" w:rsidP="00076504">
      <w:pPr>
        <w:jc w:val="both"/>
        <w:rPr>
          <w:sz w:val="22"/>
          <w:szCs w:val="22"/>
        </w:rPr>
      </w:pPr>
    </w:p>
    <w:p w:rsidR="001A3032" w:rsidRPr="00472FD6" w:rsidRDefault="001A3032" w:rsidP="001A3032">
      <w:pPr>
        <w:pStyle w:val="ListParagraph"/>
        <w:ind w:left="360"/>
        <w:jc w:val="both"/>
        <w:rPr>
          <w:sz w:val="22"/>
          <w:szCs w:val="22"/>
        </w:rPr>
      </w:pPr>
    </w:p>
    <w:p w:rsidR="00F24098" w:rsidRDefault="00F24098" w:rsidP="00F24098">
      <w:pPr>
        <w:pStyle w:val="ListParagraph"/>
        <w:numPr>
          <w:ilvl w:val="0"/>
          <w:numId w:val="26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Disemprot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penyemprot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biasa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keperluan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penyemprotan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insektisida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perkebunan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persawahan</w:t>
      </w:r>
      <w:proofErr w:type="spellEnd"/>
      <w:r>
        <w:rPr>
          <w:sz w:val="22"/>
          <w:szCs w:val="22"/>
        </w:rPr>
        <w:t>).</w:t>
      </w:r>
    </w:p>
    <w:p w:rsidR="003E72CC" w:rsidRDefault="003E72CC" w:rsidP="003E72CC">
      <w:pPr>
        <w:pStyle w:val="ListParagraph"/>
        <w:ind w:left="1440"/>
        <w:jc w:val="both"/>
        <w:rPr>
          <w:sz w:val="22"/>
          <w:szCs w:val="22"/>
        </w:rPr>
      </w:pPr>
    </w:p>
    <w:p w:rsidR="003E72CC" w:rsidRPr="00472FD6" w:rsidRDefault="003E72CC" w:rsidP="003E72CC">
      <w:pPr>
        <w:pStyle w:val="ListParagraph"/>
        <w:ind w:left="1440"/>
        <w:jc w:val="both"/>
        <w:rPr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956121" cy="1550366"/>
            <wp:effectExtent l="19050" t="0" r="6029" b="0"/>
            <wp:docPr id="3" name="Picture 1" descr="intracure WB (english)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racure WB (english)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306" cy="155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2CC" w:rsidRDefault="003E72CC" w:rsidP="003E72CC">
      <w:pPr>
        <w:pStyle w:val="ListParagraph"/>
        <w:ind w:left="1440"/>
        <w:jc w:val="both"/>
        <w:rPr>
          <w:sz w:val="22"/>
          <w:szCs w:val="22"/>
        </w:rPr>
      </w:pPr>
    </w:p>
    <w:p w:rsidR="00F24098" w:rsidRDefault="00F24098" w:rsidP="00F24098">
      <w:pPr>
        <w:pStyle w:val="ListParagraph"/>
        <w:numPr>
          <w:ilvl w:val="0"/>
          <w:numId w:val="26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Dilapiskan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gulungan</w:t>
      </w:r>
      <w:proofErr w:type="spellEnd"/>
      <w:r>
        <w:rPr>
          <w:sz w:val="22"/>
          <w:szCs w:val="22"/>
        </w:rPr>
        <w:t xml:space="preserve"> (roller) </w:t>
      </w:r>
      <w:proofErr w:type="spellStart"/>
      <w:r>
        <w:rPr>
          <w:sz w:val="22"/>
          <w:szCs w:val="22"/>
        </w:rPr>
        <w:t>biasa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pengecatan</w:t>
      </w:r>
      <w:proofErr w:type="spellEnd"/>
      <w:r>
        <w:rPr>
          <w:sz w:val="22"/>
          <w:szCs w:val="22"/>
        </w:rPr>
        <w:t>.</w:t>
      </w:r>
    </w:p>
    <w:p w:rsidR="00F24098" w:rsidRDefault="00F24098" w:rsidP="00F24098">
      <w:pPr>
        <w:pStyle w:val="ListParagraph"/>
        <w:numPr>
          <w:ilvl w:val="0"/>
          <w:numId w:val="26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Dituang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diratakan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karet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pendorong</w:t>
      </w:r>
      <w:proofErr w:type="spellEnd"/>
      <w:r>
        <w:rPr>
          <w:sz w:val="22"/>
          <w:szCs w:val="22"/>
        </w:rPr>
        <w:t>.</w:t>
      </w:r>
    </w:p>
    <w:p w:rsidR="00F24098" w:rsidRDefault="00F24098" w:rsidP="00F24098">
      <w:pPr>
        <w:pStyle w:val="ListParagraph"/>
        <w:numPr>
          <w:ilvl w:val="0"/>
          <w:numId w:val="26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Konsumsi</w:t>
      </w:r>
      <w:proofErr w:type="spellEnd"/>
      <w:r>
        <w:rPr>
          <w:sz w:val="22"/>
          <w:szCs w:val="22"/>
        </w:rPr>
        <w:t xml:space="preserve"> </w:t>
      </w:r>
      <w:r w:rsidR="00472FD6">
        <w:rPr>
          <w:sz w:val="22"/>
          <w:szCs w:val="22"/>
        </w:rPr>
        <w:t xml:space="preserve">yang </w:t>
      </w:r>
      <w:proofErr w:type="spellStart"/>
      <w:r w:rsidR="00472FD6">
        <w:rPr>
          <w:sz w:val="22"/>
          <w:szCs w:val="22"/>
        </w:rPr>
        <w:t>disarankan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adalah</w:t>
      </w:r>
      <w:proofErr w:type="spellEnd"/>
      <w:r w:rsidR="00472FD6">
        <w:rPr>
          <w:sz w:val="22"/>
          <w:szCs w:val="22"/>
        </w:rPr>
        <w:t xml:space="preserve"> 5</w:t>
      </w:r>
      <w:r>
        <w:rPr>
          <w:sz w:val="22"/>
          <w:szCs w:val="22"/>
        </w:rPr>
        <w:t xml:space="preserve">m² </w:t>
      </w:r>
      <w:proofErr w:type="spellStart"/>
      <w:r>
        <w:rPr>
          <w:sz w:val="22"/>
          <w:szCs w:val="22"/>
        </w:rPr>
        <w:t>setiap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E6A46">
        <w:rPr>
          <w:b/>
          <w:sz w:val="22"/>
          <w:szCs w:val="22"/>
        </w:rPr>
        <w:t>EsteCure</w:t>
      </w:r>
      <w:proofErr w:type="spellEnd"/>
      <w:r w:rsidRPr="009E6A46">
        <w:rPr>
          <w:b/>
          <w:sz w:val="22"/>
          <w:szCs w:val="22"/>
        </w:rPr>
        <w:t xml:space="preserve"> WB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langsung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campuran</w:t>
      </w:r>
      <w:proofErr w:type="spellEnd"/>
      <w:r>
        <w:rPr>
          <w:sz w:val="22"/>
          <w:szCs w:val="22"/>
        </w:rPr>
        <w:t xml:space="preserve"> air </w:t>
      </w:r>
      <w:proofErr w:type="spellStart"/>
      <w:r>
        <w:rPr>
          <w:sz w:val="22"/>
          <w:szCs w:val="22"/>
        </w:rPr>
        <w:t>ataupun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bahan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lainnya</w:t>
      </w:r>
      <w:proofErr w:type="spellEnd"/>
      <w:r>
        <w:rPr>
          <w:sz w:val="22"/>
          <w:szCs w:val="22"/>
        </w:rPr>
        <w:t>.</w:t>
      </w:r>
    </w:p>
    <w:p w:rsidR="00F24098" w:rsidRDefault="00F24098" w:rsidP="00F24098">
      <w:pPr>
        <w:jc w:val="both"/>
        <w:rPr>
          <w:sz w:val="22"/>
          <w:szCs w:val="22"/>
        </w:rPr>
      </w:pPr>
    </w:p>
    <w:p w:rsidR="00472FD6" w:rsidRDefault="00472FD6" w:rsidP="00F24098">
      <w:pPr>
        <w:jc w:val="both"/>
        <w:rPr>
          <w:sz w:val="22"/>
          <w:szCs w:val="22"/>
        </w:rPr>
      </w:pPr>
    </w:p>
    <w:p w:rsidR="00F24098" w:rsidRPr="00472FD6" w:rsidRDefault="00F24098" w:rsidP="00F24098">
      <w:pPr>
        <w:pStyle w:val="ListParagraph"/>
        <w:numPr>
          <w:ilvl w:val="0"/>
          <w:numId w:val="24"/>
        </w:numPr>
        <w:jc w:val="both"/>
        <w:rPr>
          <w:b/>
          <w:sz w:val="22"/>
          <w:szCs w:val="22"/>
        </w:rPr>
      </w:pPr>
      <w:r w:rsidRPr="00472FD6">
        <w:rPr>
          <w:b/>
          <w:sz w:val="22"/>
          <w:szCs w:val="22"/>
        </w:rPr>
        <w:t>PEKERJAAN LANJUTAN</w:t>
      </w:r>
    </w:p>
    <w:p w:rsidR="00F24098" w:rsidRPr="009E6A46" w:rsidRDefault="00F24098" w:rsidP="00F24098">
      <w:pPr>
        <w:pStyle w:val="ListParagraph"/>
        <w:numPr>
          <w:ilvl w:val="0"/>
          <w:numId w:val="27"/>
        </w:numPr>
        <w:jc w:val="both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Beton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plesteran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dilanjutkan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harus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mengikis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membuang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lapisan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E6A46">
        <w:rPr>
          <w:b/>
          <w:sz w:val="22"/>
          <w:szCs w:val="22"/>
        </w:rPr>
        <w:t>EsteCure</w:t>
      </w:r>
      <w:proofErr w:type="spellEnd"/>
      <w:r w:rsidRPr="009E6A46">
        <w:rPr>
          <w:b/>
          <w:sz w:val="22"/>
          <w:szCs w:val="22"/>
        </w:rPr>
        <w:t xml:space="preserve"> WB.</w:t>
      </w:r>
    </w:p>
    <w:p w:rsidR="003E72CC" w:rsidRPr="001A3032" w:rsidRDefault="00F24098" w:rsidP="003E72CC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Akan </w:t>
      </w:r>
      <w:proofErr w:type="spellStart"/>
      <w:r>
        <w:rPr>
          <w:sz w:val="22"/>
          <w:szCs w:val="22"/>
        </w:rPr>
        <w:t>tetapi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daerah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sambungan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krisis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dimana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dibutuhkan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rekatan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baik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7D1C9F">
        <w:rPr>
          <w:sz w:val="22"/>
          <w:szCs w:val="22"/>
        </w:rPr>
        <w:t>sebaiknya</w:t>
      </w:r>
      <w:proofErr w:type="spellEnd"/>
      <w:r w:rsidR="007D1C9F">
        <w:rPr>
          <w:sz w:val="22"/>
          <w:szCs w:val="22"/>
        </w:rPr>
        <w:t xml:space="preserve"> </w:t>
      </w:r>
      <w:proofErr w:type="spellStart"/>
      <w:r w:rsidR="00690EF5">
        <w:rPr>
          <w:sz w:val="22"/>
          <w:szCs w:val="22"/>
        </w:rPr>
        <w:t>permukaan</w:t>
      </w:r>
      <w:proofErr w:type="spellEnd"/>
      <w:r w:rsidR="00690EF5">
        <w:rPr>
          <w:sz w:val="22"/>
          <w:szCs w:val="22"/>
        </w:rPr>
        <w:t xml:space="preserve"> </w:t>
      </w:r>
      <w:proofErr w:type="spellStart"/>
      <w:r w:rsidR="00690EF5">
        <w:rPr>
          <w:sz w:val="22"/>
          <w:szCs w:val="22"/>
        </w:rPr>
        <w:t>beton</w:t>
      </w:r>
      <w:proofErr w:type="spellEnd"/>
      <w:r w:rsidR="00690EF5">
        <w:rPr>
          <w:sz w:val="22"/>
          <w:szCs w:val="22"/>
        </w:rPr>
        <w:t xml:space="preserve"> lama </w:t>
      </w:r>
      <w:proofErr w:type="spellStart"/>
      <w:r w:rsidR="00690EF5">
        <w:rPr>
          <w:sz w:val="22"/>
          <w:szCs w:val="22"/>
        </w:rPr>
        <w:t>atau</w:t>
      </w:r>
      <w:proofErr w:type="spellEnd"/>
      <w:r w:rsidR="00690EF5">
        <w:rPr>
          <w:sz w:val="22"/>
          <w:szCs w:val="22"/>
        </w:rPr>
        <w:t xml:space="preserve"> </w:t>
      </w:r>
      <w:proofErr w:type="spellStart"/>
      <w:r w:rsidR="00690EF5">
        <w:rPr>
          <w:sz w:val="22"/>
          <w:szCs w:val="22"/>
        </w:rPr>
        <w:t>plesteran</w:t>
      </w:r>
      <w:proofErr w:type="spellEnd"/>
      <w:r w:rsidR="00690EF5">
        <w:rPr>
          <w:sz w:val="22"/>
          <w:szCs w:val="22"/>
        </w:rPr>
        <w:t xml:space="preserve"> </w:t>
      </w:r>
      <w:proofErr w:type="spellStart"/>
      <w:r w:rsidR="00690EF5">
        <w:rPr>
          <w:sz w:val="22"/>
          <w:szCs w:val="22"/>
        </w:rPr>
        <w:t>dibobok</w:t>
      </w:r>
      <w:proofErr w:type="spellEnd"/>
      <w:r w:rsidR="00690EF5">
        <w:rPr>
          <w:sz w:val="22"/>
          <w:szCs w:val="22"/>
        </w:rPr>
        <w:t xml:space="preserve"> </w:t>
      </w:r>
      <w:proofErr w:type="spellStart"/>
      <w:r w:rsidR="00690EF5">
        <w:rPr>
          <w:sz w:val="22"/>
          <w:szCs w:val="22"/>
        </w:rPr>
        <w:t>dan</w:t>
      </w:r>
      <w:proofErr w:type="spellEnd"/>
      <w:r w:rsidR="00690EF5">
        <w:rPr>
          <w:sz w:val="22"/>
          <w:szCs w:val="22"/>
        </w:rPr>
        <w:t xml:space="preserve"> </w:t>
      </w:r>
      <w:proofErr w:type="spellStart"/>
      <w:r w:rsidR="00690EF5">
        <w:rPr>
          <w:sz w:val="22"/>
          <w:szCs w:val="22"/>
        </w:rPr>
        <w:t>dikasarkan</w:t>
      </w:r>
      <w:proofErr w:type="spellEnd"/>
      <w:r w:rsidR="00690EF5">
        <w:rPr>
          <w:sz w:val="22"/>
          <w:szCs w:val="22"/>
        </w:rPr>
        <w:t xml:space="preserve"> </w:t>
      </w:r>
      <w:proofErr w:type="spellStart"/>
      <w:r w:rsidR="00690EF5">
        <w:rPr>
          <w:sz w:val="22"/>
          <w:szCs w:val="22"/>
        </w:rPr>
        <w:t>untuk</w:t>
      </w:r>
      <w:proofErr w:type="spellEnd"/>
      <w:r w:rsidR="00690EF5">
        <w:rPr>
          <w:sz w:val="22"/>
          <w:szCs w:val="22"/>
        </w:rPr>
        <w:t xml:space="preserve"> </w:t>
      </w:r>
      <w:proofErr w:type="spellStart"/>
      <w:r w:rsidR="00690EF5">
        <w:rPr>
          <w:sz w:val="22"/>
          <w:szCs w:val="22"/>
        </w:rPr>
        <w:t>meningkatan</w:t>
      </w:r>
      <w:proofErr w:type="spellEnd"/>
      <w:r w:rsidR="00690EF5">
        <w:rPr>
          <w:sz w:val="22"/>
          <w:szCs w:val="22"/>
        </w:rPr>
        <w:t xml:space="preserve"> </w:t>
      </w:r>
      <w:proofErr w:type="spellStart"/>
      <w:r w:rsidR="00690EF5">
        <w:rPr>
          <w:sz w:val="22"/>
          <w:szCs w:val="22"/>
        </w:rPr>
        <w:t>kekuatan</w:t>
      </w:r>
      <w:proofErr w:type="spellEnd"/>
      <w:r w:rsidR="00690EF5">
        <w:rPr>
          <w:sz w:val="22"/>
          <w:szCs w:val="22"/>
        </w:rPr>
        <w:t xml:space="preserve"> </w:t>
      </w:r>
      <w:proofErr w:type="spellStart"/>
      <w:r w:rsidR="00690EF5">
        <w:rPr>
          <w:sz w:val="22"/>
          <w:szCs w:val="22"/>
        </w:rPr>
        <w:t>sambungan</w:t>
      </w:r>
      <w:proofErr w:type="spellEnd"/>
      <w:r w:rsidR="00690EF5">
        <w:rPr>
          <w:sz w:val="22"/>
          <w:szCs w:val="22"/>
        </w:rPr>
        <w:t xml:space="preserve"> </w:t>
      </w:r>
      <w:proofErr w:type="spellStart"/>
      <w:r w:rsidR="00690EF5">
        <w:rPr>
          <w:sz w:val="22"/>
          <w:szCs w:val="22"/>
        </w:rPr>
        <w:t>secara</w:t>
      </w:r>
      <w:proofErr w:type="spellEnd"/>
      <w:r w:rsidR="00690EF5">
        <w:rPr>
          <w:sz w:val="22"/>
          <w:szCs w:val="22"/>
        </w:rPr>
        <w:t xml:space="preserve"> </w:t>
      </w:r>
      <w:proofErr w:type="spellStart"/>
      <w:r w:rsidR="00690EF5">
        <w:rPr>
          <w:sz w:val="22"/>
          <w:szCs w:val="22"/>
        </w:rPr>
        <w:t>mekanis</w:t>
      </w:r>
      <w:proofErr w:type="spellEnd"/>
      <w:r w:rsidR="00690EF5">
        <w:rPr>
          <w:sz w:val="22"/>
          <w:szCs w:val="22"/>
        </w:rPr>
        <w:t xml:space="preserve"> </w:t>
      </w:r>
      <w:proofErr w:type="gramStart"/>
      <w:r w:rsidR="00690EF5">
        <w:rPr>
          <w:sz w:val="22"/>
          <w:szCs w:val="22"/>
        </w:rPr>
        <w:t>( mechanical</w:t>
      </w:r>
      <w:proofErr w:type="gramEnd"/>
      <w:r w:rsidR="00690EF5">
        <w:rPr>
          <w:sz w:val="22"/>
          <w:szCs w:val="22"/>
        </w:rPr>
        <w:t xml:space="preserve"> key )</w:t>
      </w:r>
      <w:r w:rsidR="001A3032">
        <w:rPr>
          <w:sz w:val="22"/>
          <w:szCs w:val="22"/>
        </w:rPr>
        <w:t>.</w:t>
      </w:r>
    </w:p>
    <w:p w:rsidR="009E6A46" w:rsidRPr="003E72CC" w:rsidRDefault="00690EF5" w:rsidP="00690EF5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Lapisan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E6A46">
        <w:rPr>
          <w:b/>
          <w:sz w:val="22"/>
          <w:szCs w:val="22"/>
        </w:rPr>
        <w:t>EsteCure</w:t>
      </w:r>
      <w:proofErr w:type="spellEnd"/>
      <w:r w:rsidRPr="009E6A46">
        <w:rPr>
          <w:b/>
          <w:sz w:val="22"/>
          <w:szCs w:val="22"/>
        </w:rPr>
        <w:t xml:space="preserve"> WB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diinjak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dilewati</w:t>
      </w:r>
      <w:proofErr w:type="spellEnd"/>
      <w:r>
        <w:rPr>
          <w:sz w:val="22"/>
          <w:szCs w:val="22"/>
        </w:rPr>
        <w:t xml:space="preserve"> orang </w:t>
      </w:r>
      <w:proofErr w:type="spellStart"/>
      <w:r>
        <w:rPr>
          <w:sz w:val="22"/>
          <w:szCs w:val="22"/>
        </w:rPr>
        <w:t>setelah</w:t>
      </w:r>
      <w:proofErr w:type="spellEnd"/>
      <w:r>
        <w:rPr>
          <w:sz w:val="22"/>
          <w:szCs w:val="22"/>
        </w:rPr>
        <w:t xml:space="preserve"> 2 jam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tahan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akan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siraman</w:t>
      </w:r>
      <w:proofErr w:type="spellEnd"/>
      <w:r>
        <w:rPr>
          <w:sz w:val="22"/>
          <w:szCs w:val="22"/>
        </w:rPr>
        <w:t xml:space="preserve"> air </w:t>
      </w:r>
      <w:proofErr w:type="spellStart"/>
      <w:r>
        <w:rPr>
          <w:sz w:val="22"/>
          <w:szCs w:val="22"/>
        </w:rPr>
        <w:t>setelah</w:t>
      </w:r>
      <w:proofErr w:type="spellEnd"/>
      <w:r>
        <w:rPr>
          <w:sz w:val="22"/>
          <w:szCs w:val="22"/>
        </w:rPr>
        <w:t xml:space="preserve"> 3 jam.</w:t>
      </w:r>
    </w:p>
    <w:p w:rsidR="009E6A46" w:rsidRDefault="009E6A46" w:rsidP="00690EF5">
      <w:pPr>
        <w:jc w:val="both"/>
        <w:rPr>
          <w:b/>
          <w:sz w:val="22"/>
          <w:szCs w:val="22"/>
        </w:rPr>
      </w:pPr>
    </w:p>
    <w:p w:rsidR="001A3032" w:rsidRDefault="001A3032" w:rsidP="00690EF5">
      <w:pPr>
        <w:jc w:val="both"/>
        <w:rPr>
          <w:b/>
          <w:sz w:val="22"/>
          <w:szCs w:val="22"/>
        </w:rPr>
      </w:pPr>
    </w:p>
    <w:p w:rsidR="001A3032" w:rsidRDefault="001A3032" w:rsidP="00690EF5">
      <w:pPr>
        <w:jc w:val="both"/>
        <w:rPr>
          <w:b/>
          <w:sz w:val="22"/>
          <w:szCs w:val="22"/>
        </w:rPr>
      </w:pPr>
    </w:p>
    <w:p w:rsidR="001A3032" w:rsidRDefault="001A3032" w:rsidP="00690EF5">
      <w:pPr>
        <w:jc w:val="both"/>
        <w:rPr>
          <w:b/>
          <w:sz w:val="22"/>
          <w:szCs w:val="22"/>
        </w:rPr>
      </w:pPr>
    </w:p>
    <w:p w:rsidR="001A3032" w:rsidRDefault="001A3032" w:rsidP="00690EF5">
      <w:pPr>
        <w:jc w:val="both"/>
        <w:rPr>
          <w:b/>
          <w:sz w:val="22"/>
          <w:szCs w:val="22"/>
        </w:rPr>
      </w:pPr>
    </w:p>
    <w:p w:rsidR="001A3032" w:rsidRDefault="00076504" w:rsidP="00690EF5">
      <w:pPr>
        <w:jc w:val="both"/>
        <w:rPr>
          <w:b/>
          <w:sz w:val="22"/>
          <w:szCs w:val="22"/>
        </w:rPr>
      </w:pPr>
      <w:r>
        <w:rPr>
          <w:b/>
          <w:noProof/>
          <w:sz w:val="56"/>
          <w:szCs w:val="56"/>
        </w:rPr>
        <w:lastRenderedPageBreak/>
        <w:drawing>
          <wp:anchor distT="0" distB="0" distL="114300" distR="114300" simplePos="0" relativeHeight="251659264" behindDoc="0" locked="0" layoutInCell="1" allowOverlap="1" wp14:anchorId="3CCCC4DA" wp14:editId="16A8A6FB">
            <wp:simplePos x="0" y="0"/>
            <wp:positionH relativeFrom="column">
              <wp:posOffset>3533775</wp:posOffset>
            </wp:positionH>
            <wp:positionV relativeFrom="paragraph">
              <wp:posOffset>-265430</wp:posOffset>
            </wp:positionV>
            <wp:extent cx="2212340" cy="1407795"/>
            <wp:effectExtent l="0" t="0" r="0" b="190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307_0003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032" w:rsidRPr="00507CC1" w:rsidRDefault="001A3032" w:rsidP="001A3032">
      <w:pPr>
        <w:jc w:val="both"/>
        <w:rPr>
          <w:b/>
          <w:sz w:val="56"/>
          <w:szCs w:val="56"/>
        </w:rPr>
      </w:pPr>
      <w:r w:rsidRPr="00507CC1">
        <w:rPr>
          <w:b/>
          <w:sz w:val="56"/>
          <w:szCs w:val="56"/>
        </w:rPr>
        <w:t>ESTECURE WB</w:t>
      </w:r>
      <w:r w:rsidR="00076504">
        <w:rPr>
          <w:b/>
          <w:sz w:val="56"/>
          <w:szCs w:val="56"/>
        </w:rPr>
        <w:tab/>
      </w:r>
    </w:p>
    <w:p w:rsidR="001A3032" w:rsidRPr="00507CC1" w:rsidRDefault="001A3032" w:rsidP="001A3032">
      <w:pPr>
        <w:jc w:val="both"/>
        <w:rPr>
          <w:b/>
          <w:sz w:val="22"/>
          <w:szCs w:val="22"/>
        </w:rPr>
      </w:pPr>
      <w:proofErr w:type="spellStart"/>
      <w:r w:rsidRPr="00507CC1">
        <w:rPr>
          <w:b/>
          <w:sz w:val="22"/>
          <w:szCs w:val="22"/>
        </w:rPr>
        <w:t>Penghemat</w:t>
      </w:r>
      <w:proofErr w:type="spellEnd"/>
      <w:r w:rsidRPr="00507CC1">
        <w:rPr>
          <w:b/>
          <w:sz w:val="22"/>
          <w:szCs w:val="22"/>
        </w:rPr>
        <w:t xml:space="preserve"> </w:t>
      </w:r>
      <w:proofErr w:type="spellStart"/>
      <w:r w:rsidRPr="00507CC1">
        <w:rPr>
          <w:b/>
          <w:sz w:val="22"/>
          <w:szCs w:val="22"/>
        </w:rPr>
        <w:t>Penguapan</w:t>
      </w:r>
      <w:proofErr w:type="spellEnd"/>
      <w:r w:rsidRPr="00507CC1">
        <w:rPr>
          <w:b/>
          <w:sz w:val="22"/>
          <w:szCs w:val="22"/>
        </w:rPr>
        <w:t xml:space="preserve"> Air </w:t>
      </w:r>
      <w:proofErr w:type="spellStart"/>
      <w:r w:rsidRPr="00507CC1">
        <w:rPr>
          <w:b/>
          <w:sz w:val="22"/>
          <w:szCs w:val="22"/>
        </w:rPr>
        <w:t>dari</w:t>
      </w:r>
      <w:proofErr w:type="spellEnd"/>
      <w:r w:rsidRPr="00507CC1">
        <w:rPr>
          <w:b/>
          <w:sz w:val="22"/>
          <w:szCs w:val="22"/>
        </w:rPr>
        <w:t xml:space="preserve"> </w:t>
      </w:r>
      <w:proofErr w:type="spellStart"/>
      <w:r w:rsidRPr="00507CC1">
        <w:rPr>
          <w:b/>
          <w:sz w:val="22"/>
          <w:szCs w:val="22"/>
        </w:rPr>
        <w:t>Beton</w:t>
      </w:r>
      <w:proofErr w:type="spellEnd"/>
      <w:r w:rsidRPr="00507CC1">
        <w:rPr>
          <w:b/>
          <w:sz w:val="22"/>
          <w:szCs w:val="22"/>
        </w:rPr>
        <w:t xml:space="preserve"> Segar</w:t>
      </w:r>
    </w:p>
    <w:p w:rsidR="001A3032" w:rsidRDefault="001A3032" w:rsidP="001A3032">
      <w:pPr>
        <w:jc w:val="both"/>
        <w:rPr>
          <w:b/>
          <w:sz w:val="22"/>
          <w:szCs w:val="22"/>
        </w:rPr>
      </w:pPr>
      <w:proofErr w:type="gramStart"/>
      <w:r w:rsidRPr="00507CC1">
        <w:rPr>
          <w:b/>
          <w:sz w:val="22"/>
          <w:szCs w:val="22"/>
        </w:rPr>
        <w:t>( Curing</w:t>
      </w:r>
      <w:proofErr w:type="gramEnd"/>
      <w:r w:rsidRPr="00507CC1">
        <w:rPr>
          <w:b/>
          <w:sz w:val="22"/>
          <w:szCs w:val="22"/>
        </w:rPr>
        <w:t xml:space="preserve"> Compound )</w:t>
      </w:r>
    </w:p>
    <w:p w:rsidR="001A3032" w:rsidRDefault="001A3032" w:rsidP="00690EF5">
      <w:pPr>
        <w:jc w:val="both"/>
        <w:rPr>
          <w:b/>
          <w:sz w:val="22"/>
          <w:szCs w:val="22"/>
        </w:rPr>
      </w:pPr>
    </w:p>
    <w:p w:rsidR="001A3032" w:rsidRDefault="001A3032" w:rsidP="00690EF5">
      <w:pPr>
        <w:jc w:val="both"/>
        <w:rPr>
          <w:b/>
          <w:sz w:val="22"/>
          <w:szCs w:val="22"/>
        </w:rPr>
      </w:pPr>
    </w:p>
    <w:p w:rsidR="001A3032" w:rsidRPr="00472FD6" w:rsidRDefault="001A3032" w:rsidP="00690EF5">
      <w:pPr>
        <w:jc w:val="both"/>
        <w:rPr>
          <w:b/>
          <w:sz w:val="22"/>
          <w:szCs w:val="22"/>
        </w:rPr>
      </w:pPr>
    </w:p>
    <w:p w:rsidR="00690EF5" w:rsidRPr="00472FD6" w:rsidRDefault="00690EF5" w:rsidP="00690EF5">
      <w:pPr>
        <w:jc w:val="both"/>
        <w:rPr>
          <w:b/>
          <w:sz w:val="22"/>
          <w:szCs w:val="22"/>
        </w:rPr>
      </w:pPr>
      <w:r w:rsidRPr="00472FD6">
        <w:rPr>
          <w:b/>
          <w:sz w:val="22"/>
          <w:szCs w:val="22"/>
        </w:rPr>
        <w:t>KEMASAN</w:t>
      </w:r>
    </w:p>
    <w:p w:rsidR="00690EF5" w:rsidRDefault="00690EF5" w:rsidP="00690EF5">
      <w:pPr>
        <w:jc w:val="both"/>
        <w:rPr>
          <w:sz w:val="22"/>
          <w:szCs w:val="22"/>
        </w:rPr>
      </w:pPr>
    </w:p>
    <w:p w:rsidR="00690EF5" w:rsidRDefault="00690EF5" w:rsidP="00690EF5">
      <w:pPr>
        <w:jc w:val="both"/>
        <w:rPr>
          <w:sz w:val="22"/>
          <w:szCs w:val="22"/>
        </w:rPr>
      </w:pPr>
      <w:proofErr w:type="spellStart"/>
      <w:r w:rsidRPr="009E6A46">
        <w:rPr>
          <w:b/>
          <w:sz w:val="22"/>
          <w:szCs w:val="22"/>
        </w:rPr>
        <w:t>EsteCure</w:t>
      </w:r>
      <w:proofErr w:type="spellEnd"/>
      <w:r w:rsidRPr="009E6A46">
        <w:rPr>
          <w:b/>
          <w:sz w:val="22"/>
          <w:szCs w:val="22"/>
        </w:rPr>
        <w:t xml:space="preserve"> WB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dikemas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2 </w:t>
      </w:r>
      <w:proofErr w:type="spellStart"/>
      <w:proofErr w:type="gramStart"/>
      <w:r>
        <w:rPr>
          <w:sz w:val="22"/>
          <w:szCs w:val="22"/>
        </w:rPr>
        <w:t>ukuran</w:t>
      </w:r>
      <w:proofErr w:type="spellEnd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</w:t>
      </w:r>
    </w:p>
    <w:p w:rsidR="00690EF5" w:rsidRDefault="00690EF5" w:rsidP="00690EF5">
      <w:pPr>
        <w:pStyle w:val="ListParagraph"/>
        <w:numPr>
          <w:ilvl w:val="0"/>
          <w:numId w:val="28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Kemasan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besar</w:t>
      </w:r>
      <w:proofErr w:type="spellEnd"/>
      <w:r>
        <w:rPr>
          <w:sz w:val="22"/>
          <w:szCs w:val="22"/>
        </w:rPr>
        <w:tab/>
        <w:t xml:space="preserve"> : 200 kg/drum </w:t>
      </w:r>
      <w:proofErr w:type="spellStart"/>
      <w:r>
        <w:rPr>
          <w:sz w:val="22"/>
          <w:szCs w:val="22"/>
        </w:rPr>
        <w:t>logam</w:t>
      </w:r>
      <w:proofErr w:type="spellEnd"/>
    </w:p>
    <w:p w:rsidR="00472FD6" w:rsidRDefault="00690EF5" w:rsidP="00690EF5">
      <w:pPr>
        <w:pStyle w:val="ListParagraph"/>
        <w:numPr>
          <w:ilvl w:val="0"/>
          <w:numId w:val="28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Kemasan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kecil</w:t>
      </w:r>
      <w:proofErr w:type="spellEnd"/>
      <w:r>
        <w:rPr>
          <w:sz w:val="22"/>
          <w:szCs w:val="22"/>
        </w:rPr>
        <w:t xml:space="preserve"> </w:t>
      </w:r>
      <w:r w:rsidR="00985D0C">
        <w:rPr>
          <w:sz w:val="22"/>
          <w:szCs w:val="22"/>
        </w:rPr>
        <w:tab/>
      </w:r>
      <w:r>
        <w:rPr>
          <w:sz w:val="22"/>
          <w:szCs w:val="22"/>
        </w:rPr>
        <w:t xml:space="preserve"> : 20 kg/</w:t>
      </w:r>
      <w:proofErr w:type="spellStart"/>
      <w:r>
        <w:rPr>
          <w:sz w:val="22"/>
          <w:szCs w:val="22"/>
        </w:rPr>
        <w:t>jerigen</w:t>
      </w:r>
      <w:proofErr w:type="spellEnd"/>
      <w:r>
        <w:rPr>
          <w:sz w:val="22"/>
          <w:szCs w:val="22"/>
        </w:rPr>
        <w:t xml:space="preserve"> plastic </w:t>
      </w:r>
    </w:p>
    <w:p w:rsidR="009E6A46" w:rsidRDefault="009E6A46" w:rsidP="009E6A46">
      <w:pPr>
        <w:jc w:val="both"/>
        <w:rPr>
          <w:sz w:val="22"/>
          <w:szCs w:val="22"/>
        </w:rPr>
      </w:pPr>
    </w:p>
    <w:p w:rsidR="009E6A46" w:rsidRPr="009E6A46" w:rsidRDefault="009E6A46" w:rsidP="009E6A46">
      <w:pPr>
        <w:jc w:val="both"/>
        <w:rPr>
          <w:sz w:val="22"/>
          <w:szCs w:val="22"/>
        </w:rPr>
      </w:pPr>
    </w:p>
    <w:p w:rsidR="00472FD6" w:rsidRDefault="00472FD6" w:rsidP="00690EF5">
      <w:pPr>
        <w:jc w:val="both"/>
        <w:rPr>
          <w:sz w:val="22"/>
          <w:szCs w:val="22"/>
        </w:rPr>
      </w:pPr>
    </w:p>
    <w:p w:rsidR="00690EF5" w:rsidRPr="00472FD6" w:rsidRDefault="00690EF5" w:rsidP="00690EF5">
      <w:pPr>
        <w:jc w:val="both"/>
        <w:rPr>
          <w:b/>
          <w:sz w:val="22"/>
          <w:szCs w:val="22"/>
        </w:rPr>
      </w:pPr>
      <w:r w:rsidRPr="00472FD6">
        <w:rPr>
          <w:b/>
          <w:sz w:val="22"/>
          <w:szCs w:val="22"/>
        </w:rPr>
        <w:t>PENYIMPANAN</w:t>
      </w:r>
    </w:p>
    <w:p w:rsidR="00690EF5" w:rsidRDefault="00690EF5" w:rsidP="00690EF5">
      <w:pPr>
        <w:jc w:val="both"/>
        <w:rPr>
          <w:sz w:val="22"/>
          <w:szCs w:val="22"/>
        </w:rPr>
      </w:pPr>
    </w:p>
    <w:p w:rsidR="00690EF5" w:rsidRDefault="00690EF5" w:rsidP="00690EF5">
      <w:pPr>
        <w:jc w:val="both"/>
        <w:rPr>
          <w:sz w:val="22"/>
          <w:szCs w:val="22"/>
        </w:rPr>
      </w:pPr>
      <w:proofErr w:type="spellStart"/>
      <w:proofErr w:type="gramStart"/>
      <w:r w:rsidRPr="009E6A46">
        <w:rPr>
          <w:b/>
          <w:sz w:val="22"/>
          <w:szCs w:val="22"/>
        </w:rPr>
        <w:t>Estecure</w:t>
      </w:r>
      <w:proofErr w:type="spellEnd"/>
      <w:r w:rsidRPr="009E6A46">
        <w:rPr>
          <w:b/>
          <w:sz w:val="22"/>
          <w:szCs w:val="22"/>
        </w:rPr>
        <w:t xml:space="preserve"> WB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disimpan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hingga</w:t>
      </w:r>
      <w:proofErr w:type="spellEnd"/>
      <w:r>
        <w:rPr>
          <w:sz w:val="22"/>
          <w:szCs w:val="22"/>
        </w:rPr>
        <w:t xml:space="preserve"> 12 </w:t>
      </w:r>
      <w:proofErr w:type="spellStart"/>
      <w:r>
        <w:rPr>
          <w:sz w:val="22"/>
          <w:szCs w:val="22"/>
        </w:rPr>
        <w:t>bulan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disimpan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lokasi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kering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sejuk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kondisi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utuh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tidak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rusak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terbuka</w:t>
      </w:r>
      <w:proofErr w:type="spellEnd"/>
      <w:r>
        <w:rPr>
          <w:sz w:val="22"/>
          <w:szCs w:val="22"/>
        </w:rPr>
        <w:t>.</w:t>
      </w:r>
      <w:proofErr w:type="gramEnd"/>
    </w:p>
    <w:p w:rsidR="00472FD6" w:rsidRDefault="00472FD6" w:rsidP="00690EF5">
      <w:pPr>
        <w:jc w:val="both"/>
        <w:rPr>
          <w:sz w:val="22"/>
          <w:szCs w:val="22"/>
        </w:rPr>
      </w:pPr>
    </w:p>
    <w:p w:rsidR="00472FD6" w:rsidRDefault="00472FD6" w:rsidP="00690EF5">
      <w:pPr>
        <w:jc w:val="both"/>
        <w:rPr>
          <w:sz w:val="22"/>
          <w:szCs w:val="22"/>
        </w:rPr>
      </w:pPr>
    </w:p>
    <w:p w:rsidR="00690EF5" w:rsidRPr="00472FD6" w:rsidRDefault="00690EF5" w:rsidP="00690EF5">
      <w:pPr>
        <w:jc w:val="both"/>
        <w:rPr>
          <w:b/>
          <w:sz w:val="22"/>
          <w:szCs w:val="22"/>
        </w:rPr>
      </w:pPr>
      <w:r w:rsidRPr="00472FD6">
        <w:rPr>
          <w:b/>
          <w:sz w:val="22"/>
          <w:szCs w:val="22"/>
        </w:rPr>
        <w:t>KESEHATAN DAN KEAMANAN</w:t>
      </w:r>
    </w:p>
    <w:p w:rsidR="00690EF5" w:rsidRDefault="00690EF5" w:rsidP="00690EF5">
      <w:pPr>
        <w:jc w:val="both"/>
        <w:rPr>
          <w:sz w:val="22"/>
          <w:szCs w:val="22"/>
        </w:rPr>
      </w:pPr>
    </w:p>
    <w:p w:rsidR="00690EF5" w:rsidRPr="00690EF5" w:rsidRDefault="00690EF5" w:rsidP="00690EF5">
      <w:pPr>
        <w:jc w:val="both"/>
        <w:rPr>
          <w:sz w:val="22"/>
          <w:szCs w:val="22"/>
        </w:rPr>
      </w:pPr>
      <w:proofErr w:type="spellStart"/>
      <w:proofErr w:type="gramStart"/>
      <w:r w:rsidRPr="009E6A46">
        <w:rPr>
          <w:b/>
          <w:sz w:val="22"/>
          <w:szCs w:val="22"/>
        </w:rPr>
        <w:t>EsteCure</w:t>
      </w:r>
      <w:proofErr w:type="spellEnd"/>
      <w:r w:rsidRPr="009E6A46">
        <w:rPr>
          <w:b/>
          <w:sz w:val="22"/>
          <w:szCs w:val="22"/>
        </w:rPr>
        <w:t xml:space="preserve"> WB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tidak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berbahaya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kesehatan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kulit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 w:rsidR="00472FD6">
        <w:rPr>
          <w:sz w:val="22"/>
          <w:szCs w:val="22"/>
        </w:rPr>
        <w:t xml:space="preserve">Akan </w:t>
      </w:r>
      <w:proofErr w:type="spellStart"/>
      <w:r w:rsidR="00472FD6">
        <w:rPr>
          <w:sz w:val="22"/>
          <w:szCs w:val="22"/>
        </w:rPr>
        <w:t>tetapi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selalu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disarankan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penggunaan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sarung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tangan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berhubung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kepekaan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kulit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setiap</w:t>
      </w:r>
      <w:proofErr w:type="spellEnd"/>
      <w:r w:rsidR="00472FD6">
        <w:rPr>
          <w:sz w:val="22"/>
          <w:szCs w:val="22"/>
        </w:rPr>
        <w:t xml:space="preserve"> orang </w:t>
      </w:r>
      <w:proofErr w:type="spellStart"/>
      <w:r w:rsidR="00472FD6">
        <w:rPr>
          <w:sz w:val="22"/>
          <w:szCs w:val="22"/>
        </w:rPr>
        <w:t>berbeda-beda</w:t>
      </w:r>
      <w:proofErr w:type="spellEnd"/>
      <w:r w:rsidR="00472FD6">
        <w:rPr>
          <w:sz w:val="22"/>
          <w:szCs w:val="22"/>
        </w:rPr>
        <w:t>.</w:t>
      </w:r>
      <w:proofErr w:type="gramEnd"/>
      <w:r w:rsidR="00472FD6">
        <w:rPr>
          <w:sz w:val="22"/>
          <w:szCs w:val="22"/>
        </w:rPr>
        <w:t xml:space="preserve"> </w:t>
      </w:r>
      <w:proofErr w:type="spellStart"/>
      <w:proofErr w:type="gramStart"/>
      <w:r w:rsidR="00472FD6">
        <w:rPr>
          <w:sz w:val="22"/>
          <w:szCs w:val="22"/>
        </w:rPr>
        <w:t>Tumpahan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atau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tetesan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dibersihkan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segera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mungkin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dengan</w:t>
      </w:r>
      <w:proofErr w:type="spellEnd"/>
      <w:r w:rsidR="00472FD6">
        <w:rPr>
          <w:sz w:val="22"/>
          <w:szCs w:val="22"/>
        </w:rPr>
        <w:t xml:space="preserve"> air.</w:t>
      </w:r>
      <w:proofErr w:type="gramEnd"/>
      <w:r w:rsidR="00472FD6">
        <w:rPr>
          <w:sz w:val="22"/>
          <w:szCs w:val="22"/>
        </w:rPr>
        <w:t xml:space="preserve"> </w:t>
      </w:r>
      <w:proofErr w:type="spellStart"/>
      <w:proofErr w:type="gramStart"/>
      <w:r w:rsidR="00472FD6">
        <w:rPr>
          <w:sz w:val="22"/>
          <w:szCs w:val="22"/>
        </w:rPr>
        <w:t>Lihat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lembaran</w:t>
      </w:r>
      <w:proofErr w:type="spellEnd"/>
      <w:r w:rsidR="00472FD6">
        <w:rPr>
          <w:sz w:val="22"/>
          <w:szCs w:val="22"/>
        </w:rPr>
        <w:t xml:space="preserve"> data </w:t>
      </w:r>
      <w:proofErr w:type="spellStart"/>
      <w:r w:rsidR="00472FD6">
        <w:rPr>
          <w:sz w:val="22"/>
          <w:szCs w:val="22"/>
        </w:rPr>
        <w:t>keamanan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bahan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untuk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informasi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lebih</w:t>
      </w:r>
      <w:proofErr w:type="spellEnd"/>
      <w:r w:rsidR="00472FD6">
        <w:rPr>
          <w:sz w:val="22"/>
          <w:szCs w:val="22"/>
        </w:rPr>
        <w:t xml:space="preserve"> </w:t>
      </w:r>
      <w:proofErr w:type="spellStart"/>
      <w:r w:rsidR="00472FD6">
        <w:rPr>
          <w:sz w:val="22"/>
          <w:szCs w:val="22"/>
        </w:rPr>
        <w:t>jauh</w:t>
      </w:r>
      <w:proofErr w:type="spellEnd"/>
      <w:r w:rsidR="00472FD6">
        <w:rPr>
          <w:sz w:val="22"/>
          <w:szCs w:val="22"/>
        </w:rPr>
        <w:t>.</w:t>
      </w:r>
      <w:proofErr w:type="gramEnd"/>
    </w:p>
    <w:sectPr w:rsidR="00690EF5" w:rsidRPr="00690EF5" w:rsidSect="0037192A">
      <w:headerReference w:type="default" r:id="rId11"/>
      <w:footerReference w:type="even" r:id="rId12"/>
      <w:footerReference w:type="default" r:id="rId13"/>
      <w:pgSz w:w="11909" w:h="16834" w:code="9"/>
      <w:pgMar w:top="288" w:right="720" w:bottom="302" w:left="1440" w:header="850" w:footer="54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7C8" w:rsidRDefault="00E027C8">
      <w:r>
        <w:separator/>
      </w:r>
    </w:p>
  </w:endnote>
  <w:endnote w:type="continuationSeparator" w:id="0">
    <w:p w:rsidR="00E027C8" w:rsidRDefault="00E0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E1" w:rsidRDefault="00E80741" w:rsidP="005D18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2F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2FE1" w:rsidRDefault="00992FE1" w:rsidP="005D18A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E1" w:rsidRPr="00FA65DF" w:rsidRDefault="00992FE1" w:rsidP="005D18A7">
    <w:pPr>
      <w:pStyle w:val="Footer"/>
      <w:tabs>
        <w:tab w:val="clear" w:pos="9360"/>
        <w:tab w:val="right" w:pos="9240"/>
      </w:tabs>
      <w:ind w:right="360"/>
    </w:pPr>
    <w:r>
      <w:t xml:space="preserve"> </w:t>
    </w:r>
  </w:p>
  <w:p w:rsidR="00992FE1" w:rsidRPr="00FA65DF" w:rsidRDefault="00992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C8" w:rsidRDefault="00E027C8">
      <w:r>
        <w:separator/>
      </w:r>
    </w:p>
  </w:footnote>
  <w:footnote w:type="continuationSeparator" w:id="0">
    <w:p w:rsidR="00E027C8" w:rsidRDefault="00E02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E1" w:rsidRPr="003967D7" w:rsidRDefault="00992FE1" w:rsidP="005D18A7">
    <w:pPr>
      <w:jc w:val="both"/>
      <w:rPr>
        <w:b/>
      </w:rPr>
    </w:pPr>
  </w:p>
  <w:p w:rsidR="00992FE1" w:rsidRDefault="00992FE1" w:rsidP="005D18A7">
    <w:pPr>
      <w:pStyle w:val="Header"/>
      <w:jc w:val="right"/>
    </w:pPr>
  </w:p>
  <w:p w:rsidR="00992FE1" w:rsidRDefault="00992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DEA"/>
    <w:multiLevelType w:val="hybridMultilevel"/>
    <w:tmpl w:val="4A947A04"/>
    <w:lvl w:ilvl="0" w:tplc="2D4AD31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86C8F"/>
    <w:multiLevelType w:val="hybridMultilevel"/>
    <w:tmpl w:val="E29E8DFC"/>
    <w:lvl w:ilvl="0" w:tplc="6D1C3A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76032"/>
    <w:multiLevelType w:val="hybridMultilevel"/>
    <w:tmpl w:val="7068AB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B8E"/>
    <w:multiLevelType w:val="hybridMultilevel"/>
    <w:tmpl w:val="F8E8718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18C036D3"/>
    <w:multiLevelType w:val="hybridMultilevel"/>
    <w:tmpl w:val="F43669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8F2086"/>
    <w:multiLevelType w:val="hybridMultilevel"/>
    <w:tmpl w:val="EABE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04DDC"/>
    <w:multiLevelType w:val="hybridMultilevel"/>
    <w:tmpl w:val="7A9C28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8620D9"/>
    <w:multiLevelType w:val="hybridMultilevel"/>
    <w:tmpl w:val="CA547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A2434E"/>
    <w:multiLevelType w:val="hybridMultilevel"/>
    <w:tmpl w:val="AAE49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E00F4"/>
    <w:multiLevelType w:val="hybridMultilevel"/>
    <w:tmpl w:val="6D166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D0FE8"/>
    <w:multiLevelType w:val="hybridMultilevel"/>
    <w:tmpl w:val="E5E64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B65A29"/>
    <w:multiLevelType w:val="hybridMultilevel"/>
    <w:tmpl w:val="1DB61B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>
    <w:nsid w:val="30E570A3"/>
    <w:multiLevelType w:val="hybridMultilevel"/>
    <w:tmpl w:val="759427C2"/>
    <w:lvl w:ilvl="0" w:tplc="A606B66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E079A"/>
    <w:multiLevelType w:val="hybridMultilevel"/>
    <w:tmpl w:val="5A5E29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2373EB"/>
    <w:multiLevelType w:val="hybridMultilevel"/>
    <w:tmpl w:val="904C1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6E255D"/>
    <w:multiLevelType w:val="hybridMultilevel"/>
    <w:tmpl w:val="59E64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B650CC"/>
    <w:multiLevelType w:val="hybridMultilevel"/>
    <w:tmpl w:val="CF3481D2"/>
    <w:lvl w:ilvl="0" w:tplc="5F526366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465B9"/>
    <w:multiLevelType w:val="hybridMultilevel"/>
    <w:tmpl w:val="71A07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3F630A2"/>
    <w:multiLevelType w:val="hybridMultilevel"/>
    <w:tmpl w:val="07C8C6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76285C"/>
    <w:multiLevelType w:val="hybridMultilevel"/>
    <w:tmpl w:val="C7303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A4A6136"/>
    <w:multiLevelType w:val="hybridMultilevel"/>
    <w:tmpl w:val="1B8A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C71CBD"/>
    <w:multiLevelType w:val="hybridMultilevel"/>
    <w:tmpl w:val="D9D44096"/>
    <w:lvl w:ilvl="0" w:tplc="44A0078C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5A14A8"/>
    <w:multiLevelType w:val="hybridMultilevel"/>
    <w:tmpl w:val="2A5C50B2"/>
    <w:lvl w:ilvl="0" w:tplc="0E8425C0">
      <w:start w:val="1"/>
      <w:numFmt w:val="upperRoman"/>
      <w:lvlText w:val="%1.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F41DA"/>
    <w:multiLevelType w:val="hybridMultilevel"/>
    <w:tmpl w:val="B7721772"/>
    <w:lvl w:ilvl="0" w:tplc="2ADECBA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A259F9"/>
    <w:multiLevelType w:val="hybridMultilevel"/>
    <w:tmpl w:val="DDDCCB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E2519D"/>
    <w:multiLevelType w:val="hybridMultilevel"/>
    <w:tmpl w:val="6D0601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E85217"/>
    <w:multiLevelType w:val="hybridMultilevel"/>
    <w:tmpl w:val="1C1A8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>
    <w:nsid w:val="7F925689"/>
    <w:multiLevelType w:val="hybridMultilevel"/>
    <w:tmpl w:val="36886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24"/>
  </w:num>
  <w:num w:numId="3">
    <w:abstractNumId w:val="10"/>
  </w:num>
  <w:num w:numId="4">
    <w:abstractNumId w:val="7"/>
  </w:num>
  <w:num w:numId="5">
    <w:abstractNumId w:val="14"/>
  </w:num>
  <w:num w:numId="6">
    <w:abstractNumId w:val="27"/>
  </w:num>
  <w:num w:numId="7">
    <w:abstractNumId w:val="9"/>
  </w:num>
  <w:num w:numId="8">
    <w:abstractNumId w:val="2"/>
  </w:num>
  <w:num w:numId="9">
    <w:abstractNumId w:val="23"/>
  </w:num>
  <w:num w:numId="10">
    <w:abstractNumId w:val="21"/>
  </w:num>
  <w:num w:numId="11">
    <w:abstractNumId w:val="16"/>
  </w:num>
  <w:num w:numId="12">
    <w:abstractNumId w:val="0"/>
  </w:num>
  <w:num w:numId="13">
    <w:abstractNumId w:val="12"/>
  </w:num>
  <w:num w:numId="14">
    <w:abstractNumId w:val="1"/>
  </w:num>
  <w:num w:numId="15">
    <w:abstractNumId w:val="22"/>
  </w:num>
  <w:num w:numId="16">
    <w:abstractNumId w:val="17"/>
  </w:num>
  <w:num w:numId="17">
    <w:abstractNumId w:val="5"/>
  </w:num>
  <w:num w:numId="18">
    <w:abstractNumId w:val="3"/>
  </w:num>
  <w:num w:numId="19">
    <w:abstractNumId w:val="11"/>
  </w:num>
  <w:num w:numId="20">
    <w:abstractNumId w:val="19"/>
  </w:num>
  <w:num w:numId="21">
    <w:abstractNumId w:val="26"/>
  </w:num>
  <w:num w:numId="22">
    <w:abstractNumId w:val="20"/>
  </w:num>
  <w:num w:numId="23">
    <w:abstractNumId w:val="15"/>
  </w:num>
  <w:num w:numId="24">
    <w:abstractNumId w:val="18"/>
  </w:num>
  <w:num w:numId="25">
    <w:abstractNumId w:val="8"/>
  </w:num>
  <w:num w:numId="26">
    <w:abstractNumId w:val="13"/>
  </w:num>
  <w:num w:numId="27">
    <w:abstractNumId w:val="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A7"/>
    <w:rsid w:val="000050AF"/>
    <w:rsid w:val="00012A87"/>
    <w:rsid w:val="000322A4"/>
    <w:rsid w:val="000703E8"/>
    <w:rsid w:val="00076504"/>
    <w:rsid w:val="00085445"/>
    <w:rsid w:val="00120BC4"/>
    <w:rsid w:val="0012659F"/>
    <w:rsid w:val="00136446"/>
    <w:rsid w:val="001618A9"/>
    <w:rsid w:val="00161B2B"/>
    <w:rsid w:val="0016659A"/>
    <w:rsid w:val="0016793F"/>
    <w:rsid w:val="001855CC"/>
    <w:rsid w:val="001A3032"/>
    <w:rsid w:val="00227C31"/>
    <w:rsid w:val="00253281"/>
    <w:rsid w:val="00265110"/>
    <w:rsid w:val="00267E53"/>
    <w:rsid w:val="002A7E5F"/>
    <w:rsid w:val="002B77FA"/>
    <w:rsid w:val="00352189"/>
    <w:rsid w:val="00360B8C"/>
    <w:rsid w:val="0037192A"/>
    <w:rsid w:val="00395C82"/>
    <w:rsid w:val="003E72CC"/>
    <w:rsid w:val="003F2EDB"/>
    <w:rsid w:val="00456D74"/>
    <w:rsid w:val="00472FD6"/>
    <w:rsid w:val="004748B4"/>
    <w:rsid w:val="004E1C3A"/>
    <w:rsid w:val="00507CC1"/>
    <w:rsid w:val="005400D5"/>
    <w:rsid w:val="005551CF"/>
    <w:rsid w:val="005C73B4"/>
    <w:rsid w:val="005D18A7"/>
    <w:rsid w:val="00627CC2"/>
    <w:rsid w:val="00690EF5"/>
    <w:rsid w:val="00697414"/>
    <w:rsid w:val="006C2930"/>
    <w:rsid w:val="00783D55"/>
    <w:rsid w:val="0079164E"/>
    <w:rsid w:val="007B0DC7"/>
    <w:rsid w:val="007C183B"/>
    <w:rsid w:val="007D1C9F"/>
    <w:rsid w:val="007E3F55"/>
    <w:rsid w:val="008058CC"/>
    <w:rsid w:val="00851E46"/>
    <w:rsid w:val="008732A2"/>
    <w:rsid w:val="00875124"/>
    <w:rsid w:val="008933D5"/>
    <w:rsid w:val="008A0376"/>
    <w:rsid w:val="008D3BAD"/>
    <w:rsid w:val="00923227"/>
    <w:rsid w:val="0093094B"/>
    <w:rsid w:val="00985D0C"/>
    <w:rsid w:val="00992FE1"/>
    <w:rsid w:val="009D4678"/>
    <w:rsid w:val="009D5001"/>
    <w:rsid w:val="009E6A46"/>
    <w:rsid w:val="00A015A9"/>
    <w:rsid w:val="00A106C7"/>
    <w:rsid w:val="00A15002"/>
    <w:rsid w:val="00A4402D"/>
    <w:rsid w:val="00A7266A"/>
    <w:rsid w:val="00BA4590"/>
    <w:rsid w:val="00BE7BF9"/>
    <w:rsid w:val="00C024DE"/>
    <w:rsid w:val="00CA1070"/>
    <w:rsid w:val="00CD0C83"/>
    <w:rsid w:val="00D0271B"/>
    <w:rsid w:val="00D6730D"/>
    <w:rsid w:val="00DC69F6"/>
    <w:rsid w:val="00E027C8"/>
    <w:rsid w:val="00E55D9D"/>
    <w:rsid w:val="00E80741"/>
    <w:rsid w:val="00E964AA"/>
    <w:rsid w:val="00F24098"/>
    <w:rsid w:val="00F51E5F"/>
    <w:rsid w:val="00F562BC"/>
    <w:rsid w:val="00F947BA"/>
    <w:rsid w:val="00F9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8A7"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79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1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18A7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5D18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18A7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5D18A7"/>
  </w:style>
  <w:style w:type="character" w:customStyle="1" w:styleId="Heading1Char">
    <w:name w:val="Heading 1 Char"/>
    <w:basedOn w:val="DefaultParagraphFont"/>
    <w:link w:val="Heading1"/>
    <w:rsid w:val="001679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2930"/>
    <w:pPr>
      <w:ind w:left="720"/>
      <w:contextualSpacing/>
    </w:pPr>
  </w:style>
  <w:style w:type="table" w:styleId="TableGrid">
    <w:name w:val="Table Grid"/>
    <w:basedOn w:val="TableNormal"/>
    <w:rsid w:val="000050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E7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7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8A7"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79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1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18A7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5D18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18A7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5D18A7"/>
  </w:style>
  <w:style w:type="character" w:customStyle="1" w:styleId="Heading1Char">
    <w:name w:val="Heading 1 Char"/>
    <w:basedOn w:val="DefaultParagraphFont"/>
    <w:link w:val="Heading1"/>
    <w:rsid w:val="001679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2930"/>
    <w:pPr>
      <w:ind w:left="720"/>
      <w:contextualSpacing/>
    </w:pPr>
  </w:style>
  <w:style w:type="table" w:styleId="TableGrid">
    <w:name w:val="Table Grid"/>
    <w:basedOn w:val="TableNormal"/>
    <w:rsid w:val="000050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E7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7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CD18C-D9C1-43D3-92DE-DCB2157A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363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ESTEPROOF BC</vt:lpstr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ESTEPROOF BC</dc:title>
  <dc:creator>hjm</dc:creator>
  <cp:lastModifiedBy>Windows User</cp:lastModifiedBy>
  <cp:revision>7</cp:revision>
  <cp:lastPrinted>2021-09-30T10:16:00Z</cp:lastPrinted>
  <dcterms:created xsi:type="dcterms:W3CDTF">2017-04-04T10:27:00Z</dcterms:created>
  <dcterms:modified xsi:type="dcterms:W3CDTF">2022-01-26T08:45:00Z</dcterms:modified>
</cp:coreProperties>
</file>