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8A7" w:rsidRPr="0026777B" w:rsidRDefault="005D18A7" w:rsidP="001D69B6">
      <w:pPr>
        <w:jc w:val="both"/>
        <w:rPr>
          <w:rFonts w:ascii="Calibri" w:hAnsi="Calibri" w:cs="Calibri"/>
          <w:b/>
          <w:bCs/>
          <w:sz w:val="56"/>
          <w:szCs w:val="56"/>
        </w:rPr>
      </w:pPr>
      <w:bookmarkStart w:id="0" w:name="_GoBack"/>
      <w:bookmarkEnd w:id="0"/>
      <w:r w:rsidRPr="0026777B">
        <w:rPr>
          <w:rFonts w:ascii="Calibri" w:hAnsi="Calibri" w:cs="Calibri"/>
          <w:b/>
          <w:bCs/>
          <w:sz w:val="56"/>
          <w:szCs w:val="56"/>
        </w:rPr>
        <w:t>ESTE</w:t>
      </w:r>
      <w:r w:rsidR="00591F6C" w:rsidRPr="0026777B">
        <w:rPr>
          <w:rFonts w:ascii="Calibri" w:hAnsi="Calibri" w:cs="Calibri"/>
          <w:b/>
          <w:bCs/>
          <w:sz w:val="56"/>
          <w:szCs w:val="56"/>
        </w:rPr>
        <w:t>PROOF S</w:t>
      </w:r>
      <w:r w:rsidR="00344BBF">
        <w:rPr>
          <w:rFonts w:ascii="Calibri" w:hAnsi="Calibri" w:cs="Calibri"/>
          <w:b/>
          <w:bCs/>
          <w:sz w:val="56"/>
          <w:szCs w:val="56"/>
        </w:rPr>
        <w:t>R</w:t>
      </w:r>
      <w:r w:rsidR="000322A4" w:rsidRPr="0026777B">
        <w:rPr>
          <w:rFonts w:ascii="Calibri" w:hAnsi="Calibri" w:cs="Calibri"/>
          <w:b/>
          <w:bCs/>
          <w:sz w:val="56"/>
          <w:szCs w:val="56"/>
        </w:rPr>
        <w:t xml:space="preserve"> </w:t>
      </w:r>
    </w:p>
    <w:p w:rsidR="00E964AA" w:rsidRDefault="00344BBF" w:rsidP="001D69B6">
      <w:pPr>
        <w:jc w:val="both"/>
        <w:rPr>
          <w:rFonts w:ascii="Calibri" w:hAnsi="Calibri" w:cs="Calibri"/>
          <w:b/>
          <w:i/>
        </w:rPr>
      </w:pPr>
      <w:proofErr w:type="spellStart"/>
      <w:r>
        <w:rPr>
          <w:rFonts w:ascii="Calibri" w:hAnsi="Calibri" w:cs="Calibri"/>
          <w:b/>
          <w:i/>
        </w:rPr>
        <w:t>Bahan</w:t>
      </w:r>
      <w:proofErr w:type="spellEnd"/>
      <w:r>
        <w:rPr>
          <w:rFonts w:ascii="Calibri" w:hAnsi="Calibri" w:cs="Calibri"/>
          <w:b/>
          <w:i/>
        </w:rPr>
        <w:t xml:space="preserve"> Waterproofing Semen yang Semi</w:t>
      </w:r>
    </w:p>
    <w:p w:rsidR="005C73B4" w:rsidRDefault="00344BBF" w:rsidP="001D69B6">
      <w:pPr>
        <w:jc w:val="both"/>
        <w:rPr>
          <w:rFonts w:ascii="Calibri" w:hAnsi="Calibri" w:cs="Calibri"/>
          <w:b/>
          <w:i/>
        </w:rPr>
      </w:pPr>
      <w:proofErr w:type="spellStart"/>
      <w:r>
        <w:rPr>
          <w:rFonts w:ascii="Calibri" w:hAnsi="Calibri" w:cs="Calibri"/>
          <w:b/>
          <w:i/>
        </w:rPr>
        <w:t>Fleksible</w:t>
      </w:r>
      <w:proofErr w:type="spellEnd"/>
    </w:p>
    <w:p w:rsidR="00E964AA" w:rsidRDefault="00E964AA" w:rsidP="001D69B6">
      <w:pPr>
        <w:jc w:val="both"/>
        <w:rPr>
          <w:rFonts w:ascii="Calibri" w:hAnsi="Calibri" w:cs="Calibri"/>
          <w:b/>
          <w:i/>
        </w:rPr>
      </w:pPr>
    </w:p>
    <w:p w:rsidR="00AC060F" w:rsidRDefault="00AC060F" w:rsidP="001D69B6">
      <w:pPr>
        <w:jc w:val="both"/>
        <w:rPr>
          <w:rFonts w:ascii="Calibri" w:hAnsi="Calibri" w:cs="Calibri"/>
          <w:b/>
          <w:i/>
        </w:rPr>
      </w:pPr>
    </w:p>
    <w:p w:rsidR="00FB1DCE" w:rsidRDefault="00FB1DCE" w:rsidP="001D69B6">
      <w:pPr>
        <w:jc w:val="both"/>
        <w:rPr>
          <w:rFonts w:ascii="Calibri" w:hAnsi="Calibri" w:cs="Calibri"/>
          <w:b/>
          <w:i/>
        </w:rPr>
      </w:pPr>
    </w:p>
    <w:p w:rsidR="005D18A7" w:rsidRPr="001643BC" w:rsidRDefault="009F3688" w:rsidP="001D69B6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</w:t>
      </w:r>
      <w:r w:rsidR="005D18A7" w:rsidRPr="001643BC">
        <w:rPr>
          <w:rFonts w:ascii="Calibri" w:hAnsi="Calibri" w:cs="Calibri"/>
          <w:b/>
          <w:bCs/>
        </w:rPr>
        <w:t>ESCRIPTION</w:t>
      </w:r>
    </w:p>
    <w:p w:rsidR="0037192A" w:rsidRDefault="0037192A" w:rsidP="001D69B6">
      <w:pPr>
        <w:jc w:val="both"/>
        <w:rPr>
          <w:rFonts w:ascii="Calibri" w:hAnsi="Calibri" w:cs="Calibri"/>
          <w:b/>
          <w:bCs/>
        </w:rPr>
      </w:pPr>
    </w:p>
    <w:p w:rsidR="006C2930" w:rsidRPr="008058CC" w:rsidRDefault="000322A4" w:rsidP="001D69B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</w:rPr>
        <w:t>ESTE</w:t>
      </w:r>
      <w:r w:rsidR="00B15448">
        <w:rPr>
          <w:rFonts w:ascii="Calibri" w:hAnsi="Calibri" w:cs="Calibri"/>
          <w:b/>
          <w:bCs/>
        </w:rPr>
        <w:t xml:space="preserve">PROOF </w:t>
      </w:r>
      <w:proofErr w:type="gramStart"/>
      <w:r w:rsidR="00B15448">
        <w:rPr>
          <w:rFonts w:ascii="Calibri" w:hAnsi="Calibri" w:cs="Calibri"/>
          <w:b/>
          <w:bCs/>
        </w:rPr>
        <w:t>S</w:t>
      </w:r>
      <w:r w:rsidR="00344BBF">
        <w:rPr>
          <w:rFonts w:ascii="Calibri" w:hAnsi="Calibri" w:cs="Calibri"/>
          <w:b/>
          <w:bCs/>
        </w:rPr>
        <w:t>R</w:t>
      </w:r>
      <w:r w:rsidR="006C2930">
        <w:rPr>
          <w:rFonts w:ascii="Calibri" w:hAnsi="Calibri" w:cs="Calibri"/>
          <w:b/>
          <w:bCs/>
        </w:rPr>
        <w:t xml:space="preserve"> </w:t>
      </w:r>
      <w:r w:rsidR="00344BBF">
        <w:rPr>
          <w:rFonts w:ascii="Calibri" w:hAnsi="Calibri" w:cs="Calibri"/>
          <w:b/>
          <w:bCs/>
        </w:rPr>
        <w:t xml:space="preserve"> </w:t>
      </w:r>
      <w:proofErr w:type="spellStart"/>
      <w:r w:rsidR="00344BBF">
        <w:rPr>
          <w:rFonts w:ascii="Calibri" w:hAnsi="Calibri" w:cs="Calibri"/>
          <w:bCs/>
        </w:rPr>
        <w:t>adalah</w:t>
      </w:r>
      <w:proofErr w:type="spellEnd"/>
      <w:proofErr w:type="gramEnd"/>
      <w:r w:rsidR="00344BBF">
        <w:rPr>
          <w:rFonts w:ascii="Calibri" w:hAnsi="Calibri" w:cs="Calibri"/>
          <w:bCs/>
        </w:rPr>
        <w:t xml:space="preserve"> </w:t>
      </w:r>
      <w:proofErr w:type="spellStart"/>
      <w:r w:rsidR="00344BBF">
        <w:rPr>
          <w:rFonts w:ascii="Calibri" w:hAnsi="Calibri" w:cs="Calibri"/>
          <w:bCs/>
        </w:rPr>
        <w:t>bahan</w:t>
      </w:r>
      <w:proofErr w:type="spellEnd"/>
      <w:r w:rsidR="00344BBF">
        <w:rPr>
          <w:rFonts w:ascii="Calibri" w:hAnsi="Calibri" w:cs="Calibri"/>
          <w:bCs/>
        </w:rPr>
        <w:t xml:space="preserve"> waterproofing semi </w:t>
      </w:r>
      <w:proofErr w:type="spellStart"/>
      <w:r w:rsidR="00344BBF">
        <w:rPr>
          <w:rFonts w:ascii="Calibri" w:hAnsi="Calibri" w:cs="Calibri"/>
          <w:bCs/>
        </w:rPr>
        <w:t>fleksible</w:t>
      </w:r>
      <w:proofErr w:type="spellEnd"/>
      <w:r w:rsidR="00344BBF">
        <w:rPr>
          <w:rFonts w:ascii="Calibri" w:hAnsi="Calibri" w:cs="Calibri"/>
          <w:bCs/>
        </w:rPr>
        <w:t xml:space="preserve"> yang </w:t>
      </w:r>
      <w:proofErr w:type="spellStart"/>
      <w:r w:rsidR="00344BBF">
        <w:rPr>
          <w:rFonts w:ascii="Calibri" w:hAnsi="Calibri" w:cs="Calibri"/>
          <w:bCs/>
        </w:rPr>
        <w:t>diaplikasikan</w:t>
      </w:r>
      <w:proofErr w:type="spellEnd"/>
      <w:r w:rsidR="00344BBF">
        <w:rPr>
          <w:rFonts w:ascii="Calibri" w:hAnsi="Calibri" w:cs="Calibri"/>
          <w:bCs/>
        </w:rPr>
        <w:t xml:space="preserve"> </w:t>
      </w:r>
      <w:proofErr w:type="spellStart"/>
      <w:r w:rsidR="00344BBF">
        <w:rPr>
          <w:rFonts w:ascii="Calibri" w:hAnsi="Calibri" w:cs="Calibri"/>
          <w:bCs/>
        </w:rPr>
        <w:t>dengan</w:t>
      </w:r>
      <w:proofErr w:type="spellEnd"/>
      <w:r w:rsidR="00344BBF">
        <w:rPr>
          <w:rFonts w:ascii="Calibri" w:hAnsi="Calibri" w:cs="Calibri"/>
          <w:bCs/>
        </w:rPr>
        <w:t xml:space="preserve"> </w:t>
      </w:r>
      <w:proofErr w:type="spellStart"/>
      <w:r w:rsidR="00344BBF">
        <w:rPr>
          <w:rFonts w:ascii="Calibri" w:hAnsi="Calibri" w:cs="Calibri"/>
          <w:bCs/>
        </w:rPr>
        <w:t>cara</w:t>
      </w:r>
      <w:proofErr w:type="spellEnd"/>
      <w:r w:rsidR="00344BBF">
        <w:rPr>
          <w:rFonts w:ascii="Calibri" w:hAnsi="Calibri" w:cs="Calibri"/>
          <w:bCs/>
        </w:rPr>
        <w:t xml:space="preserve"> </w:t>
      </w:r>
      <w:proofErr w:type="spellStart"/>
      <w:r w:rsidR="00344BBF">
        <w:rPr>
          <w:rFonts w:ascii="Calibri" w:hAnsi="Calibri" w:cs="Calibri"/>
          <w:bCs/>
        </w:rPr>
        <w:t>dikuaskan</w:t>
      </w:r>
      <w:proofErr w:type="spellEnd"/>
      <w:r w:rsidR="00344BBF">
        <w:rPr>
          <w:rFonts w:ascii="Calibri" w:hAnsi="Calibri" w:cs="Calibri"/>
          <w:bCs/>
        </w:rPr>
        <w:t xml:space="preserve"> </w:t>
      </w:r>
      <w:proofErr w:type="spellStart"/>
      <w:r w:rsidR="00344BBF">
        <w:rPr>
          <w:rFonts w:ascii="Calibri" w:hAnsi="Calibri" w:cs="Calibri"/>
          <w:bCs/>
        </w:rPr>
        <w:t>atau</w:t>
      </w:r>
      <w:proofErr w:type="spellEnd"/>
      <w:r w:rsidR="00344BBF">
        <w:rPr>
          <w:rFonts w:ascii="Calibri" w:hAnsi="Calibri" w:cs="Calibri"/>
          <w:bCs/>
        </w:rPr>
        <w:t xml:space="preserve"> di roll </w:t>
      </w:r>
      <w:proofErr w:type="spellStart"/>
      <w:r w:rsidR="00344BBF">
        <w:rPr>
          <w:rFonts w:ascii="Calibri" w:hAnsi="Calibri" w:cs="Calibri"/>
          <w:bCs/>
        </w:rPr>
        <w:t>keatas</w:t>
      </w:r>
      <w:proofErr w:type="spellEnd"/>
      <w:r w:rsidR="00344BBF">
        <w:rPr>
          <w:rFonts w:ascii="Calibri" w:hAnsi="Calibri" w:cs="Calibri"/>
          <w:bCs/>
        </w:rPr>
        <w:t xml:space="preserve"> </w:t>
      </w:r>
      <w:proofErr w:type="spellStart"/>
      <w:r w:rsidR="00344BBF">
        <w:rPr>
          <w:rFonts w:ascii="Calibri" w:hAnsi="Calibri" w:cs="Calibri"/>
          <w:bCs/>
        </w:rPr>
        <w:t>beton</w:t>
      </w:r>
      <w:proofErr w:type="spellEnd"/>
      <w:r w:rsidR="00344BBF">
        <w:rPr>
          <w:rFonts w:ascii="Calibri" w:hAnsi="Calibri" w:cs="Calibri"/>
          <w:bCs/>
        </w:rPr>
        <w:t xml:space="preserve">. </w:t>
      </w:r>
      <w:proofErr w:type="spellStart"/>
      <w:r w:rsidR="00344BBF">
        <w:rPr>
          <w:rFonts w:ascii="Calibri" w:hAnsi="Calibri" w:cs="Calibri"/>
          <w:bCs/>
        </w:rPr>
        <w:t>Sangat</w:t>
      </w:r>
      <w:proofErr w:type="spellEnd"/>
      <w:r w:rsidR="00344BBF">
        <w:rPr>
          <w:rFonts w:ascii="Calibri" w:hAnsi="Calibri" w:cs="Calibri"/>
          <w:bCs/>
        </w:rPr>
        <w:t xml:space="preserve"> </w:t>
      </w:r>
      <w:proofErr w:type="spellStart"/>
      <w:r w:rsidR="00344BBF">
        <w:rPr>
          <w:rFonts w:ascii="Calibri" w:hAnsi="Calibri" w:cs="Calibri"/>
          <w:bCs/>
        </w:rPr>
        <w:t>praktis</w:t>
      </w:r>
      <w:proofErr w:type="spellEnd"/>
      <w:r w:rsidR="00344BBF">
        <w:rPr>
          <w:rFonts w:ascii="Calibri" w:hAnsi="Calibri" w:cs="Calibri"/>
          <w:bCs/>
        </w:rPr>
        <w:t xml:space="preserve"> </w:t>
      </w:r>
      <w:proofErr w:type="spellStart"/>
      <w:r w:rsidR="00344BBF">
        <w:rPr>
          <w:rFonts w:ascii="Calibri" w:hAnsi="Calibri" w:cs="Calibri"/>
          <w:bCs/>
        </w:rPr>
        <w:t>dan</w:t>
      </w:r>
      <w:proofErr w:type="spellEnd"/>
      <w:r w:rsidR="00344BBF">
        <w:rPr>
          <w:rFonts w:ascii="Calibri" w:hAnsi="Calibri" w:cs="Calibri"/>
          <w:bCs/>
        </w:rPr>
        <w:t xml:space="preserve"> </w:t>
      </w:r>
      <w:proofErr w:type="spellStart"/>
      <w:r w:rsidR="00344BBF">
        <w:rPr>
          <w:rFonts w:ascii="Calibri" w:hAnsi="Calibri" w:cs="Calibri"/>
          <w:bCs/>
        </w:rPr>
        <w:t>ekonomis</w:t>
      </w:r>
      <w:proofErr w:type="spellEnd"/>
      <w:r w:rsidR="00344BBF">
        <w:rPr>
          <w:rFonts w:ascii="Calibri" w:hAnsi="Calibri" w:cs="Calibri"/>
          <w:bCs/>
        </w:rPr>
        <w:t xml:space="preserve"> </w:t>
      </w:r>
      <w:proofErr w:type="spellStart"/>
      <w:r w:rsidR="00344BBF">
        <w:rPr>
          <w:rFonts w:ascii="Calibri" w:hAnsi="Calibri" w:cs="Calibri"/>
          <w:bCs/>
        </w:rPr>
        <w:t>untuk</w:t>
      </w:r>
      <w:proofErr w:type="spellEnd"/>
      <w:r w:rsidR="00344BBF">
        <w:rPr>
          <w:rFonts w:ascii="Calibri" w:hAnsi="Calibri" w:cs="Calibri"/>
          <w:bCs/>
        </w:rPr>
        <w:t xml:space="preserve"> </w:t>
      </w:r>
      <w:proofErr w:type="spellStart"/>
      <w:r w:rsidR="00344BBF">
        <w:rPr>
          <w:rFonts w:ascii="Calibri" w:hAnsi="Calibri" w:cs="Calibri"/>
          <w:bCs/>
        </w:rPr>
        <w:t>atap</w:t>
      </w:r>
      <w:proofErr w:type="spellEnd"/>
      <w:r w:rsidR="00344BBF">
        <w:rPr>
          <w:rFonts w:ascii="Calibri" w:hAnsi="Calibri" w:cs="Calibri"/>
          <w:bCs/>
        </w:rPr>
        <w:t xml:space="preserve"> </w:t>
      </w:r>
      <w:proofErr w:type="spellStart"/>
      <w:r w:rsidR="00344BBF">
        <w:rPr>
          <w:rFonts w:ascii="Calibri" w:hAnsi="Calibri" w:cs="Calibri"/>
          <w:bCs/>
        </w:rPr>
        <w:t>beton</w:t>
      </w:r>
      <w:proofErr w:type="spellEnd"/>
      <w:r w:rsidR="00344BBF">
        <w:rPr>
          <w:rFonts w:ascii="Calibri" w:hAnsi="Calibri" w:cs="Calibri"/>
          <w:bCs/>
        </w:rPr>
        <w:t xml:space="preserve"> </w:t>
      </w:r>
      <w:proofErr w:type="spellStart"/>
      <w:r w:rsidR="00344BBF">
        <w:rPr>
          <w:rFonts w:ascii="Calibri" w:hAnsi="Calibri" w:cs="Calibri"/>
          <w:bCs/>
        </w:rPr>
        <w:t>dalam</w:t>
      </w:r>
      <w:proofErr w:type="spellEnd"/>
      <w:r w:rsidR="00344BBF">
        <w:rPr>
          <w:rFonts w:ascii="Calibri" w:hAnsi="Calibri" w:cs="Calibri"/>
          <w:bCs/>
        </w:rPr>
        <w:t xml:space="preserve"> </w:t>
      </w:r>
      <w:proofErr w:type="spellStart"/>
      <w:r w:rsidR="00344BBF">
        <w:rPr>
          <w:rFonts w:ascii="Calibri" w:hAnsi="Calibri" w:cs="Calibri"/>
          <w:bCs/>
        </w:rPr>
        <w:t>ukuran</w:t>
      </w:r>
      <w:proofErr w:type="spellEnd"/>
      <w:r w:rsidR="00344BBF">
        <w:rPr>
          <w:rFonts w:ascii="Calibri" w:hAnsi="Calibri" w:cs="Calibri"/>
          <w:bCs/>
        </w:rPr>
        <w:t xml:space="preserve"> </w:t>
      </w:r>
      <w:proofErr w:type="spellStart"/>
      <w:r w:rsidR="00344BBF">
        <w:rPr>
          <w:rFonts w:ascii="Calibri" w:hAnsi="Calibri" w:cs="Calibri"/>
          <w:bCs/>
        </w:rPr>
        <w:t>kecil</w:t>
      </w:r>
      <w:proofErr w:type="spellEnd"/>
      <w:r w:rsidR="00344BBF">
        <w:rPr>
          <w:rFonts w:ascii="Calibri" w:hAnsi="Calibri" w:cs="Calibri"/>
          <w:bCs/>
        </w:rPr>
        <w:t xml:space="preserve"> </w:t>
      </w:r>
      <w:proofErr w:type="spellStart"/>
      <w:r w:rsidR="00344BBF">
        <w:rPr>
          <w:rFonts w:ascii="Calibri" w:hAnsi="Calibri" w:cs="Calibri"/>
          <w:bCs/>
        </w:rPr>
        <w:t>dan</w:t>
      </w:r>
      <w:proofErr w:type="spellEnd"/>
      <w:r w:rsidR="00344BBF">
        <w:rPr>
          <w:rFonts w:ascii="Calibri" w:hAnsi="Calibri" w:cs="Calibri"/>
          <w:bCs/>
        </w:rPr>
        <w:t xml:space="preserve"> </w:t>
      </w:r>
      <w:proofErr w:type="spellStart"/>
      <w:r w:rsidR="00344BBF">
        <w:rPr>
          <w:rFonts w:ascii="Calibri" w:hAnsi="Calibri" w:cs="Calibri"/>
          <w:bCs/>
        </w:rPr>
        <w:t>sedang</w:t>
      </w:r>
      <w:proofErr w:type="spellEnd"/>
      <w:r w:rsidR="00344BBF">
        <w:rPr>
          <w:rFonts w:ascii="Calibri" w:hAnsi="Calibri" w:cs="Calibri"/>
          <w:bCs/>
        </w:rPr>
        <w:t xml:space="preserve">, </w:t>
      </w:r>
      <w:proofErr w:type="spellStart"/>
      <w:r w:rsidR="00344BBF">
        <w:rPr>
          <w:rFonts w:ascii="Calibri" w:hAnsi="Calibri" w:cs="Calibri"/>
          <w:bCs/>
        </w:rPr>
        <w:t>kamar</w:t>
      </w:r>
      <w:proofErr w:type="spellEnd"/>
      <w:r w:rsidR="00344BBF">
        <w:rPr>
          <w:rFonts w:ascii="Calibri" w:hAnsi="Calibri" w:cs="Calibri"/>
          <w:bCs/>
        </w:rPr>
        <w:t xml:space="preserve"> </w:t>
      </w:r>
      <w:proofErr w:type="spellStart"/>
      <w:r w:rsidR="00344BBF">
        <w:rPr>
          <w:rFonts w:ascii="Calibri" w:hAnsi="Calibri" w:cs="Calibri"/>
          <w:bCs/>
        </w:rPr>
        <w:t>mandi</w:t>
      </w:r>
      <w:proofErr w:type="spellEnd"/>
      <w:r w:rsidR="00344BBF">
        <w:rPr>
          <w:rFonts w:ascii="Calibri" w:hAnsi="Calibri" w:cs="Calibri"/>
          <w:bCs/>
        </w:rPr>
        <w:t xml:space="preserve">, </w:t>
      </w:r>
      <w:proofErr w:type="spellStart"/>
      <w:r w:rsidR="00344BBF">
        <w:rPr>
          <w:rFonts w:ascii="Calibri" w:hAnsi="Calibri" w:cs="Calibri"/>
          <w:bCs/>
        </w:rPr>
        <w:t>kolam</w:t>
      </w:r>
      <w:proofErr w:type="spellEnd"/>
      <w:r w:rsidR="00344BBF">
        <w:rPr>
          <w:rFonts w:ascii="Calibri" w:hAnsi="Calibri" w:cs="Calibri"/>
          <w:bCs/>
        </w:rPr>
        <w:t xml:space="preserve">, </w:t>
      </w:r>
      <w:proofErr w:type="spellStart"/>
      <w:r w:rsidR="00344BBF">
        <w:rPr>
          <w:rFonts w:ascii="Calibri" w:hAnsi="Calibri" w:cs="Calibri"/>
          <w:bCs/>
        </w:rPr>
        <w:t>tangki</w:t>
      </w:r>
      <w:proofErr w:type="spellEnd"/>
      <w:r w:rsidR="00344BBF">
        <w:rPr>
          <w:rFonts w:ascii="Calibri" w:hAnsi="Calibri" w:cs="Calibri"/>
          <w:bCs/>
        </w:rPr>
        <w:t xml:space="preserve"> air, pot </w:t>
      </w:r>
      <w:proofErr w:type="spellStart"/>
      <w:r w:rsidR="00344BBF">
        <w:rPr>
          <w:rFonts w:ascii="Calibri" w:hAnsi="Calibri" w:cs="Calibri"/>
          <w:bCs/>
        </w:rPr>
        <w:t>bunga</w:t>
      </w:r>
      <w:proofErr w:type="spellEnd"/>
      <w:r w:rsidR="00344BBF">
        <w:rPr>
          <w:rFonts w:ascii="Calibri" w:hAnsi="Calibri" w:cs="Calibri"/>
          <w:bCs/>
        </w:rPr>
        <w:t xml:space="preserve">, </w:t>
      </w:r>
      <w:proofErr w:type="spellStart"/>
      <w:r w:rsidR="00344BBF">
        <w:rPr>
          <w:rFonts w:ascii="Calibri" w:hAnsi="Calibri" w:cs="Calibri"/>
          <w:bCs/>
        </w:rPr>
        <w:t>dan</w:t>
      </w:r>
      <w:proofErr w:type="spellEnd"/>
      <w:r w:rsidR="00344BBF">
        <w:rPr>
          <w:rFonts w:ascii="Calibri" w:hAnsi="Calibri" w:cs="Calibri"/>
          <w:bCs/>
        </w:rPr>
        <w:t xml:space="preserve"> lain-lain. </w:t>
      </w:r>
      <w:r w:rsidR="002F1CAD">
        <w:rPr>
          <w:rFonts w:ascii="Calibri" w:hAnsi="Calibri" w:cs="Calibri"/>
          <w:sz w:val="22"/>
          <w:szCs w:val="22"/>
        </w:rPr>
        <w:t xml:space="preserve"> </w:t>
      </w:r>
    </w:p>
    <w:p w:rsidR="006C2930" w:rsidRPr="008058CC" w:rsidRDefault="006C2930" w:rsidP="001D69B6">
      <w:pPr>
        <w:jc w:val="both"/>
        <w:rPr>
          <w:rFonts w:ascii="Calibri" w:hAnsi="Calibri" w:cs="Calibri"/>
          <w:sz w:val="22"/>
          <w:szCs w:val="22"/>
        </w:rPr>
      </w:pPr>
    </w:p>
    <w:p w:rsidR="00E466D9" w:rsidRDefault="00E466D9" w:rsidP="001D69B6">
      <w:pPr>
        <w:jc w:val="both"/>
        <w:rPr>
          <w:rFonts w:ascii="Calibri" w:hAnsi="Calibri" w:cs="Calibri"/>
          <w:sz w:val="22"/>
          <w:szCs w:val="22"/>
        </w:rPr>
      </w:pPr>
    </w:p>
    <w:p w:rsidR="008058CC" w:rsidRPr="00E466D9" w:rsidRDefault="00344BBF" w:rsidP="001D69B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KOMPOSISI BAHAN </w:t>
      </w:r>
    </w:p>
    <w:p w:rsidR="00AC060F" w:rsidRDefault="00AC060F" w:rsidP="001D69B6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E466D9" w:rsidRDefault="00E466D9" w:rsidP="001D69B6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ESTEPROOF S</w:t>
      </w:r>
      <w:r w:rsidR="00344BBF">
        <w:rPr>
          <w:rFonts w:ascii="Calibri" w:hAnsi="Calibri" w:cs="Calibri"/>
          <w:b/>
          <w:bCs/>
          <w:sz w:val="22"/>
          <w:szCs w:val="22"/>
        </w:rPr>
        <w:t xml:space="preserve">R </w:t>
      </w:r>
      <w:proofErr w:type="spellStart"/>
      <w:r w:rsidR="00344BBF">
        <w:rPr>
          <w:rFonts w:ascii="Calibri" w:hAnsi="Calibri" w:cs="Calibri"/>
          <w:bCs/>
          <w:sz w:val="22"/>
          <w:szCs w:val="22"/>
        </w:rPr>
        <w:t>adalah</w:t>
      </w:r>
      <w:proofErr w:type="spellEnd"/>
      <w:r w:rsidR="00344BB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344BBF">
        <w:rPr>
          <w:rFonts w:ascii="Calibri" w:hAnsi="Calibri" w:cs="Calibri"/>
          <w:bCs/>
          <w:sz w:val="22"/>
          <w:szCs w:val="22"/>
        </w:rPr>
        <w:t>cairan</w:t>
      </w:r>
      <w:proofErr w:type="spellEnd"/>
      <w:r w:rsidR="00344BB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344BBF">
        <w:rPr>
          <w:rFonts w:ascii="Calibri" w:hAnsi="Calibri" w:cs="Calibri"/>
          <w:bCs/>
          <w:sz w:val="22"/>
          <w:szCs w:val="22"/>
        </w:rPr>
        <w:t>mengandung</w:t>
      </w:r>
      <w:proofErr w:type="spellEnd"/>
      <w:r w:rsidR="00344BB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344BBF">
        <w:rPr>
          <w:rFonts w:ascii="Calibri" w:hAnsi="Calibri" w:cs="Calibri"/>
          <w:bCs/>
          <w:sz w:val="22"/>
          <w:szCs w:val="22"/>
        </w:rPr>
        <w:t>bahan</w:t>
      </w:r>
      <w:proofErr w:type="spellEnd"/>
      <w:r w:rsidR="00344BB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344BBF">
        <w:rPr>
          <w:rFonts w:ascii="Calibri" w:hAnsi="Calibri" w:cs="Calibri"/>
          <w:bCs/>
          <w:sz w:val="22"/>
          <w:szCs w:val="22"/>
        </w:rPr>
        <w:t>semacam</w:t>
      </w:r>
      <w:proofErr w:type="spellEnd"/>
      <w:r w:rsidR="00344BB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344BBF">
        <w:rPr>
          <w:rFonts w:ascii="Calibri" w:hAnsi="Calibri" w:cs="Calibri"/>
          <w:bCs/>
          <w:sz w:val="22"/>
          <w:szCs w:val="22"/>
        </w:rPr>
        <w:t>karet</w:t>
      </w:r>
      <w:proofErr w:type="spellEnd"/>
      <w:r w:rsidR="00344BBF">
        <w:rPr>
          <w:rFonts w:ascii="Calibri" w:hAnsi="Calibri" w:cs="Calibri"/>
          <w:bCs/>
          <w:sz w:val="22"/>
          <w:szCs w:val="22"/>
        </w:rPr>
        <w:t xml:space="preserve"> (latex) </w:t>
      </w:r>
      <w:proofErr w:type="spellStart"/>
      <w:r w:rsidR="00344BBF">
        <w:rPr>
          <w:rFonts w:ascii="Calibri" w:hAnsi="Calibri" w:cs="Calibri"/>
          <w:bCs/>
          <w:sz w:val="22"/>
          <w:szCs w:val="22"/>
        </w:rPr>
        <w:t>berkualitas</w:t>
      </w:r>
      <w:proofErr w:type="spellEnd"/>
      <w:r w:rsidR="00344BB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344BBF">
        <w:rPr>
          <w:rFonts w:ascii="Calibri" w:hAnsi="Calibri" w:cs="Calibri"/>
          <w:bCs/>
          <w:sz w:val="22"/>
          <w:szCs w:val="22"/>
        </w:rPr>
        <w:t>tinggi</w:t>
      </w:r>
      <w:proofErr w:type="spellEnd"/>
      <w:r w:rsidR="00344BB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344BBF">
        <w:rPr>
          <w:rFonts w:ascii="Calibri" w:hAnsi="Calibri" w:cs="Calibri"/>
          <w:bCs/>
          <w:sz w:val="22"/>
          <w:szCs w:val="22"/>
        </w:rPr>
        <w:t>yaitu</w:t>
      </w:r>
      <w:proofErr w:type="spellEnd"/>
      <w:r w:rsidR="00344BBF">
        <w:rPr>
          <w:rFonts w:ascii="Calibri" w:hAnsi="Calibri" w:cs="Calibri"/>
          <w:bCs/>
          <w:sz w:val="22"/>
          <w:szCs w:val="22"/>
        </w:rPr>
        <w:t xml:space="preserve"> acrylic </w:t>
      </w:r>
      <w:proofErr w:type="spellStart"/>
      <w:r w:rsidR="00344BBF">
        <w:rPr>
          <w:rFonts w:ascii="Calibri" w:hAnsi="Calibri" w:cs="Calibri"/>
          <w:bCs/>
          <w:sz w:val="22"/>
          <w:szCs w:val="22"/>
        </w:rPr>
        <w:t>dan</w:t>
      </w:r>
      <w:proofErr w:type="spellEnd"/>
      <w:r w:rsidR="00344BB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344BBF">
        <w:rPr>
          <w:rFonts w:ascii="Calibri" w:hAnsi="Calibri" w:cs="Calibri"/>
          <w:bCs/>
          <w:sz w:val="22"/>
          <w:szCs w:val="22"/>
        </w:rPr>
        <w:t>tambahan</w:t>
      </w:r>
      <w:proofErr w:type="spellEnd"/>
      <w:r w:rsidR="00344BB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344BBF">
        <w:rPr>
          <w:rFonts w:ascii="Calibri" w:hAnsi="Calibri" w:cs="Calibri"/>
          <w:bCs/>
          <w:sz w:val="22"/>
          <w:szCs w:val="22"/>
        </w:rPr>
        <w:t>beberapa</w:t>
      </w:r>
      <w:proofErr w:type="spellEnd"/>
      <w:r w:rsidR="00344BB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344BBF">
        <w:rPr>
          <w:rFonts w:ascii="Calibri" w:hAnsi="Calibri" w:cs="Calibri"/>
          <w:bCs/>
          <w:sz w:val="22"/>
          <w:szCs w:val="22"/>
        </w:rPr>
        <w:t>bahan</w:t>
      </w:r>
      <w:proofErr w:type="spellEnd"/>
      <w:r w:rsidR="00344BB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344BBF">
        <w:rPr>
          <w:rFonts w:ascii="Calibri" w:hAnsi="Calibri" w:cs="Calibri"/>
          <w:bCs/>
          <w:sz w:val="22"/>
          <w:szCs w:val="22"/>
        </w:rPr>
        <w:t>kimia</w:t>
      </w:r>
      <w:proofErr w:type="spellEnd"/>
      <w:r w:rsidR="00344BB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344BBF">
        <w:rPr>
          <w:rFonts w:ascii="Calibri" w:hAnsi="Calibri" w:cs="Calibri"/>
          <w:bCs/>
          <w:sz w:val="22"/>
          <w:szCs w:val="22"/>
        </w:rPr>
        <w:t>berbentuk</w:t>
      </w:r>
      <w:proofErr w:type="spellEnd"/>
      <w:r w:rsidR="00344BB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344BBF">
        <w:rPr>
          <w:rFonts w:ascii="Calibri" w:hAnsi="Calibri" w:cs="Calibri"/>
          <w:bCs/>
          <w:sz w:val="22"/>
          <w:szCs w:val="22"/>
        </w:rPr>
        <w:t>cairan</w:t>
      </w:r>
      <w:proofErr w:type="spellEnd"/>
      <w:r w:rsidR="00344BBF">
        <w:rPr>
          <w:rFonts w:ascii="Calibri" w:hAnsi="Calibri" w:cs="Calibri"/>
          <w:bCs/>
          <w:sz w:val="22"/>
          <w:szCs w:val="22"/>
        </w:rPr>
        <w:t xml:space="preserve">. </w:t>
      </w:r>
      <w:r w:rsidR="00344BBF" w:rsidRPr="00344BBF">
        <w:rPr>
          <w:rFonts w:ascii="Calibri" w:hAnsi="Calibri" w:cs="Calibri"/>
          <w:b/>
          <w:bCs/>
          <w:sz w:val="22"/>
          <w:szCs w:val="22"/>
        </w:rPr>
        <w:t>ESTEPROOF SR</w:t>
      </w:r>
      <w:r w:rsidR="00344BB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344BBF">
        <w:rPr>
          <w:rFonts w:ascii="Calibri" w:hAnsi="Calibri" w:cs="Calibri"/>
          <w:bCs/>
          <w:sz w:val="22"/>
          <w:szCs w:val="22"/>
        </w:rPr>
        <w:t>bubuk</w:t>
      </w:r>
      <w:proofErr w:type="spellEnd"/>
      <w:r w:rsidR="00344BB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344BBF">
        <w:rPr>
          <w:rFonts w:ascii="Calibri" w:hAnsi="Calibri" w:cs="Calibri"/>
          <w:bCs/>
          <w:sz w:val="22"/>
          <w:szCs w:val="22"/>
        </w:rPr>
        <w:t>mengandung</w:t>
      </w:r>
      <w:proofErr w:type="spellEnd"/>
      <w:r w:rsidR="00344BBF">
        <w:rPr>
          <w:rFonts w:ascii="Calibri" w:hAnsi="Calibri" w:cs="Calibri"/>
          <w:bCs/>
          <w:sz w:val="22"/>
          <w:szCs w:val="22"/>
        </w:rPr>
        <w:t xml:space="preserve"> semen </w:t>
      </w:r>
      <w:proofErr w:type="spellStart"/>
      <w:r w:rsidR="00344BBF">
        <w:rPr>
          <w:rFonts w:ascii="Calibri" w:hAnsi="Calibri" w:cs="Calibri"/>
          <w:bCs/>
          <w:sz w:val="22"/>
          <w:szCs w:val="22"/>
        </w:rPr>
        <w:t>tipe</w:t>
      </w:r>
      <w:proofErr w:type="spellEnd"/>
      <w:r w:rsidR="00344BBF">
        <w:rPr>
          <w:rFonts w:ascii="Calibri" w:hAnsi="Calibri" w:cs="Calibri"/>
          <w:bCs/>
          <w:sz w:val="22"/>
          <w:szCs w:val="22"/>
        </w:rPr>
        <w:t xml:space="preserve"> 1, </w:t>
      </w:r>
      <w:proofErr w:type="spellStart"/>
      <w:r w:rsidR="00344BBF">
        <w:rPr>
          <w:rFonts w:ascii="Calibri" w:hAnsi="Calibri" w:cs="Calibri"/>
          <w:bCs/>
          <w:sz w:val="22"/>
          <w:szCs w:val="22"/>
        </w:rPr>
        <w:t>pasir</w:t>
      </w:r>
      <w:proofErr w:type="spellEnd"/>
      <w:r w:rsidR="00344BBF">
        <w:rPr>
          <w:rFonts w:ascii="Calibri" w:hAnsi="Calibri" w:cs="Calibri"/>
          <w:bCs/>
          <w:sz w:val="22"/>
          <w:szCs w:val="22"/>
        </w:rPr>
        <w:t xml:space="preserve"> silica </w:t>
      </w:r>
      <w:proofErr w:type="spellStart"/>
      <w:r w:rsidR="00344BBF">
        <w:rPr>
          <w:rFonts w:ascii="Calibri" w:hAnsi="Calibri" w:cs="Calibri"/>
          <w:bCs/>
          <w:sz w:val="22"/>
          <w:szCs w:val="22"/>
        </w:rPr>
        <w:t>sangat</w:t>
      </w:r>
      <w:proofErr w:type="spellEnd"/>
      <w:r w:rsidR="00344BB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344BBF">
        <w:rPr>
          <w:rFonts w:ascii="Calibri" w:hAnsi="Calibri" w:cs="Calibri"/>
          <w:bCs/>
          <w:sz w:val="22"/>
          <w:szCs w:val="22"/>
        </w:rPr>
        <w:t>halus</w:t>
      </w:r>
      <w:proofErr w:type="spellEnd"/>
      <w:r w:rsidR="00344BB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344BBF">
        <w:rPr>
          <w:rFonts w:ascii="Calibri" w:hAnsi="Calibri" w:cs="Calibri"/>
          <w:bCs/>
          <w:sz w:val="22"/>
          <w:szCs w:val="22"/>
        </w:rPr>
        <w:t>dan</w:t>
      </w:r>
      <w:proofErr w:type="spellEnd"/>
      <w:r w:rsidR="00344BB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344BBF">
        <w:rPr>
          <w:rFonts w:ascii="Calibri" w:hAnsi="Calibri" w:cs="Calibri"/>
          <w:bCs/>
          <w:sz w:val="22"/>
          <w:szCs w:val="22"/>
        </w:rPr>
        <w:t>juga</w:t>
      </w:r>
      <w:proofErr w:type="spellEnd"/>
      <w:r w:rsidR="00344BB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344BBF">
        <w:rPr>
          <w:rFonts w:ascii="Calibri" w:hAnsi="Calibri" w:cs="Calibri"/>
          <w:bCs/>
          <w:sz w:val="22"/>
          <w:szCs w:val="22"/>
        </w:rPr>
        <w:t>kimia</w:t>
      </w:r>
      <w:proofErr w:type="spellEnd"/>
      <w:r w:rsidR="00344BB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344BBF">
        <w:rPr>
          <w:rFonts w:ascii="Calibri" w:hAnsi="Calibri" w:cs="Calibri"/>
          <w:bCs/>
          <w:sz w:val="22"/>
          <w:szCs w:val="22"/>
        </w:rPr>
        <w:t>tambahan</w:t>
      </w:r>
      <w:proofErr w:type="spellEnd"/>
      <w:r w:rsidR="00344BB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344BBF">
        <w:rPr>
          <w:rFonts w:ascii="Calibri" w:hAnsi="Calibri" w:cs="Calibri"/>
          <w:bCs/>
          <w:sz w:val="22"/>
          <w:szCs w:val="22"/>
        </w:rPr>
        <w:t>berbentuk</w:t>
      </w:r>
      <w:proofErr w:type="spellEnd"/>
      <w:r w:rsidR="00344BB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344BBF">
        <w:rPr>
          <w:rFonts w:ascii="Calibri" w:hAnsi="Calibri" w:cs="Calibri"/>
          <w:bCs/>
          <w:sz w:val="22"/>
          <w:szCs w:val="22"/>
        </w:rPr>
        <w:t>bubuk</w:t>
      </w:r>
      <w:proofErr w:type="spellEnd"/>
      <w:r w:rsidR="00344BBF">
        <w:rPr>
          <w:rFonts w:ascii="Calibri" w:hAnsi="Calibri" w:cs="Calibri"/>
          <w:bCs/>
          <w:sz w:val="22"/>
          <w:szCs w:val="22"/>
        </w:rPr>
        <w:t>.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344BBF" w:rsidRDefault="00344BBF" w:rsidP="001D69B6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FB1DCE" w:rsidRDefault="00FB1DCE" w:rsidP="001D69B6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E466D9" w:rsidRDefault="00344BBF" w:rsidP="001D69B6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KEUNGGULAN </w:t>
      </w:r>
    </w:p>
    <w:p w:rsidR="00AC060F" w:rsidRPr="008058CC" w:rsidRDefault="00AC060F" w:rsidP="001D69B6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D0271B" w:rsidRPr="008058CC" w:rsidRDefault="00344BBF" w:rsidP="001D69B6">
      <w:pPr>
        <w:pStyle w:val="ListParagraph"/>
        <w:numPr>
          <w:ilvl w:val="0"/>
          <w:numId w:val="8"/>
        </w:numPr>
        <w:ind w:left="360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Cs/>
          <w:sz w:val="22"/>
          <w:szCs w:val="22"/>
        </w:rPr>
        <w:t>Kualitas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bCs/>
          <w:sz w:val="22"/>
          <w:szCs w:val="22"/>
        </w:rPr>
        <w:t>konsisten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karena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diaduk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terlebih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dahulu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dengan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pengaduk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(mixer) </w:t>
      </w:r>
      <w:proofErr w:type="spellStart"/>
      <w:r>
        <w:rPr>
          <w:rFonts w:ascii="Calibri" w:hAnsi="Calibri" w:cs="Calibri"/>
          <w:bCs/>
          <w:sz w:val="22"/>
          <w:szCs w:val="22"/>
        </w:rPr>
        <w:t>berkapasitas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besar</w:t>
      </w:r>
      <w:proofErr w:type="spellEnd"/>
      <w:r>
        <w:rPr>
          <w:rFonts w:ascii="Calibri" w:hAnsi="Calibri" w:cs="Calibri"/>
          <w:bCs/>
          <w:sz w:val="22"/>
          <w:szCs w:val="22"/>
        </w:rPr>
        <w:t>.</w:t>
      </w:r>
    </w:p>
    <w:p w:rsidR="00D0271B" w:rsidRPr="008058CC" w:rsidRDefault="00344BBF" w:rsidP="001D69B6">
      <w:pPr>
        <w:pStyle w:val="ListParagraph"/>
        <w:numPr>
          <w:ilvl w:val="0"/>
          <w:numId w:val="8"/>
        </w:numPr>
        <w:ind w:left="360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Cs/>
          <w:sz w:val="22"/>
          <w:szCs w:val="22"/>
        </w:rPr>
        <w:t>Mudah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dan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praktis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diaplikasikan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tanpa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pengukuran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dan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penimbangan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material </w:t>
      </w:r>
      <w:proofErr w:type="spellStart"/>
      <w:r>
        <w:rPr>
          <w:rFonts w:ascii="Calibri" w:hAnsi="Calibri" w:cs="Calibri"/>
          <w:bCs/>
          <w:sz w:val="22"/>
          <w:szCs w:val="22"/>
        </w:rPr>
        <w:t>lagi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bCs/>
          <w:sz w:val="22"/>
          <w:szCs w:val="22"/>
        </w:rPr>
        <w:t>lapangan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. </w:t>
      </w:r>
    </w:p>
    <w:p w:rsidR="00CD0C83" w:rsidRDefault="000916B9" w:rsidP="00E466D9">
      <w:pPr>
        <w:pStyle w:val="ListParagraph"/>
        <w:numPr>
          <w:ilvl w:val="0"/>
          <w:numId w:val="8"/>
        </w:numPr>
        <w:ind w:left="360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Daya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lekat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sangat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baik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:rsidR="000916B9" w:rsidRPr="00E466D9" w:rsidRDefault="000916B9" w:rsidP="00E466D9">
      <w:pPr>
        <w:pStyle w:val="ListParagraph"/>
        <w:numPr>
          <w:ilvl w:val="0"/>
          <w:numId w:val="8"/>
        </w:numPr>
        <w:ind w:left="360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Bersifat</w:t>
      </w:r>
      <w:proofErr w:type="spellEnd"/>
      <w:r>
        <w:rPr>
          <w:rFonts w:ascii="Calibri" w:hAnsi="Calibri" w:cs="Calibri"/>
          <w:sz w:val="22"/>
          <w:szCs w:val="22"/>
        </w:rPr>
        <w:t xml:space="preserve"> permeable </w:t>
      </w:r>
      <w:proofErr w:type="gramStart"/>
      <w:r>
        <w:rPr>
          <w:rFonts w:ascii="Calibri" w:hAnsi="Calibri" w:cs="Calibri"/>
          <w:sz w:val="22"/>
          <w:szCs w:val="22"/>
        </w:rPr>
        <w:t xml:space="preserve">( </w:t>
      </w:r>
      <w:proofErr w:type="spellStart"/>
      <w:r>
        <w:rPr>
          <w:rFonts w:ascii="Calibri" w:hAnsi="Calibri" w:cs="Calibri"/>
          <w:sz w:val="22"/>
          <w:szCs w:val="22"/>
        </w:rPr>
        <w:t>dapat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ditembus</w:t>
      </w:r>
      <w:proofErr w:type="spellEnd"/>
      <w:r>
        <w:rPr>
          <w:rFonts w:ascii="Calibri" w:hAnsi="Calibri" w:cs="Calibri"/>
          <w:sz w:val="22"/>
          <w:szCs w:val="22"/>
        </w:rPr>
        <w:t xml:space="preserve">) </w:t>
      </w:r>
      <w:proofErr w:type="spellStart"/>
      <w:r>
        <w:rPr>
          <w:rFonts w:ascii="Calibri" w:hAnsi="Calibri" w:cs="Calibri"/>
          <w:sz w:val="22"/>
          <w:szCs w:val="22"/>
        </w:rPr>
        <w:t>oleh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uap</w:t>
      </w:r>
      <w:proofErr w:type="spellEnd"/>
      <w:r>
        <w:rPr>
          <w:rFonts w:ascii="Calibri" w:hAnsi="Calibri" w:cs="Calibri"/>
          <w:sz w:val="22"/>
          <w:szCs w:val="22"/>
        </w:rPr>
        <w:t xml:space="preserve"> air </w:t>
      </w:r>
      <w:proofErr w:type="spellStart"/>
      <w:r>
        <w:rPr>
          <w:rFonts w:ascii="Calibri" w:hAnsi="Calibri" w:cs="Calibri"/>
          <w:sz w:val="22"/>
          <w:szCs w:val="22"/>
        </w:rPr>
        <w:t>sehingga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terjadi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akumulasi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tekanan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dari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uap</w:t>
      </w:r>
      <w:proofErr w:type="spellEnd"/>
      <w:r>
        <w:rPr>
          <w:rFonts w:ascii="Calibri" w:hAnsi="Calibri" w:cs="Calibri"/>
          <w:sz w:val="22"/>
          <w:szCs w:val="22"/>
        </w:rPr>
        <w:t xml:space="preserve"> air yang </w:t>
      </w:r>
      <w:proofErr w:type="spellStart"/>
      <w:r>
        <w:rPr>
          <w:rFonts w:ascii="Calibri" w:hAnsi="Calibri" w:cs="Calibri"/>
          <w:sz w:val="22"/>
          <w:szCs w:val="22"/>
        </w:rPr>
        <w:t>teravaporasi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dari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beton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:rsidR="009F3688" w:rsidRDefault="009F3688" w:rsidP="00E466D9">
      <w:pPr>
        <w:jc w:val="both"/>
        <w:rPr>
          <w:rFonts w:ascii="Calibri" w:hAnsi="Calibri" w:cs="Calibri"/>
          <w:sz w:val="22"/>
          <w:szCs w:val="22"/>
        </w:rPr>
      </w:pPr>
    </w:p>
    <w:p w:rsidR="00FB1DCE" w:rsidRDefault="00FB1DCE" w:rsidP="00E466D9">
      <w:pPr>
        <w:jc w:val="both"/>
        <w:rPr>
          <w:rFonts w:ascii="Calibri" w:hAnsi="Calibri" w:cs="Calibri"/>
          <w:sz w:val="22"/>
          <w:szCs w:val="22"/>
        </w:rPr>
      </w:pPr>
    </w:p>
    <w:p w:rsidR="00FB1DCE" w:rsidRDefault="00FB1DCE" w:rsidP="00E466D9">
      <w:pPr>
        <w:jc w:val="both"/>
        <w:rPr>
          <w:rFonts w:ascii="Calibri" w:hAnsi="Calibri" w:cs="Calibri"/>
          <w:sz w:val="22"/>
          <w:szCs w:val="22"/>
        </w:rPr>
      </w:pPr>
    </w:p>
    <w:p w:rsidR="00FB1DCE" w:rsidRDefault="00FB1DCE" w:rsidP="00E466D9">
      <w:pPr>
        <w:jc w:val="both"/>
        <w:rPr>
          <w:rFonts w:ascii="Calibri" w:hAnsi="Calibri" w:cs="Calibri"/>
          <w:sz w:val="22"/>
          <w:szCs w:val="22"/>
        </w:rPr>
      </w:pPr>
    </w:p>
    <w:p w:rsidR="00FB1DCE" w:rsidRDefault="00FB1DCE" w:rsidP="00E466D9">
      <w:pPr>
        <w:jc w:val="both"/>
        <w:rPr>
          <w:rFonts w:ascii="Calibri" w:hAnsi="Calibri" w:cs="Calibri"/>
          <w:sz w:val="22"/>
          <w:szCs w:val="22"/>
        </w:rPr>
      </w:pPr>
    </w:p>
    <w:p w:rsidR="00FB1DCE" w:rsidRDefault="00FB1DCE" w:rsidP="00E466D9">
      <w:pPr>
        <w:jc w:val="both"/>
        <w:rPr>
          <w:rFonts w:ascii="Calibri" w:hAnsi="Calibri" w:cs="Calibri"/>
          <w:sz w:val="22"/>
          <w:szCs w:val="22"/>
        </w:rPr>
      </w:pPr>
    </w:p>
    <w:p w:rsidR="00FB1DCE" w:rsidRDefault="00FB1DCE" w:rsidP="00E466D9">
      <w:pPr>
        <w:jc w:val="both"/>
        <w:rPr>
          <w:rFonts w:ascii="Calibri" w:hAnsi="Calibri" w:cs="Calibri"/>
          <w:sz w:val="22"/>
          <w:szCs w:val="22"/>
        </w:rPr>
      </w:pPr>
    </w:p>
    <w:p w:rsidR="00FB1DCE" w:rsidRDefault="00FB1DCE" w:rsidP="00E466D9">
      <w:pPr>
        <w:jc w:val="both"/>
        <w:rPr>
          <w:rFonts w:ascii="Calibri" w:hAnsi="Calibri" w:cs="Calibri"/>
          <w:sz w:val="22"/>
          <w:szCs w:val="22"/>
        </w:rPr>
      </w:pPr>
    </w:p>
    <w:p w:rsidR="00DF41B9" w:rsidRDefault="00DF41B9" w:rsidP="00E466D9">
      <w:pPr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lastRenderedPageBreak/>
        <w:drawing>
          <wp:inline distT="0" distB="0" distL="0" distR="0" wp14:anchorId="30D46CC3" wp14:editId="605D4F20">
            <wp:extent cx="2497455" cy="135029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170307_0003-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9" t="19344"/>
                    <a:stretch/>
                  </pic:blipFill>
                  <pic:spPr bwMode="auto">
                    <a:xfrm>
                      <a:off x="0" y="0"/>
                      <a:ext cx="2500471" cy="13519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1DCE" w:rsidRDefault="00FB1DCE" w:rsidP="00E466D9">
      <w:pPr>
        <w:jc w:val="both"/>
        <w:rPr>
          <w:rFonts w:ascii="Calibri" w:hAnsi="Calibri" w:cs="Calibri"/>
          <w:sz w:val="22"/>
          <w:szCs w:val="22"/>
        </w:rPr>
      </w:pPr>
    </w:p>
    <w:p w:rsidR="00FB1DCE" w:rsidRDefault="00FB1DCE" w:rsidP="00E466D9">
      <w:pPr>
        <w:jc w:val="both"/>
        <w:rPr>
          <w:rFonts w:ascii="Calibri" w:hAnsi="Calibri" w:cs="Calibri"/>
          <w:sz w:val="22"/>
          <w:szCs w:val="22"/>
        </w:rPr>
      </w:pPr>
    </w:p>
    <w:p w:rsidR="000916B9" w:rsidRPr="000916B9" w:rsidRDefault="000916B9" w:rsidP="00E466D9">
      <w:pPr>
        <w:jc w:val="both"/>
        <w:rPr>
          <w:rFonts w:ascii="Calibri" w:hAnsi="Calibri" w:cs="Calibri"/>
          <w:b/>
          <w:sz w:val="22"/>
          <w:szCs w:val="22"/>
        </w:rPr>
      </w:pPr>
      <w:r w:rsidRPr="000916B9">
        <w:rPr>
          <w:rFonts w:ascii="Calibri" w:hAnsi="Calibri" w:cs="Calibri"/>
          <w:b/>
          <w:sz w:val="22"/>
          <w:szCs w:val="22"/>
        </w:rPr>
        <w:t>DATA TEHNIS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450"/>
        <w:gridCol w:w="540"/>
        <w:gridCol w:w="1800"/>
      </w:tblGrid>
      <w:tr w:rsidR="000916B9" w:rsidTr="00AC060F"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916B9" w:rsidRDefault="00A70B6F" w:rsidP="003213E0">
            <w:pPr>
              <w:jc w:val="both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Sifat</w:t>
            </w:r>
            <w:proofErr w:type="spellEnd"/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6B9" w:rsidRDefault="00A70B6F" w:rsidP="003213E0">
            <w:pPr>
              <w:jc w:val="both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Cairan</w:t>
            </w:r>
            <w:proofErr w:type="spellEnd"/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916B9" w:rsidRDefault="00A70B6F" w:rsidP="003213E0">
            <w:pPr>
              <w:jc w:val="both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Bubuk</w:t>
            </w:r>
            <w:proofErr w:type="spellEnd"/>
          </w:p>
        </w:tc>
      </w:tr>
      <w:tr w:rsidR="000916B9" w:rsidTr="00AC060F">
        <w:tc>
          <w:tcPr>
            <w:tcW w:w="17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916B9" w:rsidRDefault="00A70B6F" w:rsidP="003213E0">
            <w:pPr>
              <w:jc w:val="both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Warna</w:t>
            </w:r>
            <w:proofErr w:type="spellEnd"/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6B9" w:rsidRDefault="00A70B6F" w:rsidP="003213E0">
            <w:pPr>
              <w:jc w:val="both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Putih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Susu</w:t>
            </w:r>
            <w:proofErr w:type="spell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916B9" w:rsidRDefault="00A70B6F" w:rsidP="003213E0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Abu-</w:t>
            </w:r>
            <w:proofErr w:type="spellStart"/>
            <w:r>
              <w:rPr>
                <w:rFonts w:ascii="Arial" w:hAnsi="Arial" w:cs="Arial"/>
                <w:sz w:val="18"/>
              </w:rPr>
              <w:t>abu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muda</w:t>
            </w:r>
            <w:proofErr w:type="spellEnd"/>
          </w:p>
        </w:tc>
      </w:tr>
      <w:tr w:rsidR="000916B9" w:rsidTr="00AC060F">
        <w:tc>
          <w:tcPr>
            <w:tcW w:w="17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916B9" w:rsidRDefault="00A70B6F" w:rsidP="003213E0">
            <w:pPr>
              <w:jc w:val="both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Sifat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beracun</w:t>
            </w:r>
            <w:proofErr w:type="spellEnd"/>
            <w:r w:rsidR="000916B9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6B9" w:rsidRDefault="00A70B6F" w:rsidP="003213E0">
            <w:pPr>
              <w:jc w:val="both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Tidak</w:t>
            </w:r>
            <w:proofErr w:type="spell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916B9" w:rsidRDefault="00A70B6F" w:rsidP="003213E0">
            <w:pPr>
              <w:jc w:val="both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Tidak</w:t>
            </w:r>
            <w:proofErr w:type="spellEnd"/>
          </w:p>
        </w:tc>
      </w:tr>
      <w:tr w:rsidR="000916B9" w:rsidTr="00AC060F">
        <w:tc>
          <w:tcPr>
            <w:tcW w:w="17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916B9" w:rsidRDefault="00A70B6F" w:rsidP="003213E0">
            <w:pPr>
              <w:jc w:val="both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Berat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per volume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6B9" w:rsidRDefault="000916B9" w:rsidP="003213E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916B9" w:rsidRDefault="000916B9" w:rsidP="003213E0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1.1 - 1.2 kg</w:t>
            </w:r>
            <w:r w:rsidR="00A70B6F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/</w:t>
            </w:r>
            <w:r w:rsidR="00A70B6F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ltr</w:t>
            </w:r>
            <w:proofErr w:type="spellEnd"/>
            <w:r>
              <w:rPr>
                <w:rFonts w:ascii="Arial" w:hAnsi="Arial" w:cs="Arial"/>
                <w:sz w:val="18"/>
              </w:rPr>
              <w:t>.</w:t>
            </w:r>
          </w:p>
        </w:tc>
      </w:tr>
      <w:tr w:rsidR="000916B9" w:rsidTr="00AC060F">
        <w:tc>
          <w:tcPr>
            <w:tcW w:w="17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916B9" w:rsidRDefault="00A70B6F" w:rsidP="003213E0">
            <w:pPr>
              <w:jc w:val="both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Berat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jenis</w:t>
            </w:r>
            <w:proofErr w:type="spellEnd"/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6B9" w:rsidRDefault="000916B9" w:rsidP="003213E0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1.04 kg</w:t>
            </w:r>
            <w:r w:rsidR="00A70B6F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/</w:t>
            </w:r>
            <w:r w:rsidR="00A70B6F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ltr</w:t>
            </w:r>
            <w:proofErr w:type="spell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916B9" w:rsidRDefault="000916B9" w:rsidP="003213E0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0916B9" w:rsidTr="00FB1DCE">
        <w:tc>
          <w:tcPr>
            <w:tcW w:w="21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916B9" w:rsidRDefault="00A70B6F" w:rsidP="003213E0">
            <w:pPr>
              <w:jc w:val="both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Berat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jenis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campuran</w:t>
            </w:r>
            <w:proofErr w:type="spellEnd"/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916B9" w:rsidRDefault="000916B9" w:rsidP="003213E0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1.9 – 2.0 kg</w:t>
            </w:r>
            <w:r w:rsidR="00A70B6F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/</w:t>
            </w:r>
            <w:r w:rsidR="00A70B6F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ltr</w:t>
            </w:r>
            <w:proofErr w:type="spellEnd"/>
          </w:p>
        </w:tc>
      </w:tr>
      <w:tr w:rsidR="000916B9" w:rsidTr="00FB1DCE">
        <w:tc>
          <w:tcPr>
            <w:tcW w:w="21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916B9" w:rsidRDefault="00A70B6F" w:rsidP="003213E0">
            <w:pPr>
              <w:jc w:val="both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Daya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lekat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terhadap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beton</w:t>
            </w:r>
            <w:proofErr w:type="spellEnd"/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916B9" w:rsidRDefault="000916B9" w:rsidP="003213E0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Min. 1.5 N</w:t>
            </w:r>
            <w:r w:rsidR="00A70B6F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/</w:t>
            </w:r>
            <w:r w:rsidR="00A70B6F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mm²</w:t>
            </w:r>
          </w:p>
        </w:tc>
      </w:tr>
      <w:tr w:rsidR="000916B9" w:rsidTr="00FB1DCE">
        <w:tc>
          <w:tcPr>
            <w:tcW w:w="21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916B9" w:rsidRDefault="00A70B6F" w:rsidP="003213E0">
            <w:pPr>
              <w:jc w:val="both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Waktu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layak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pakai</w:t>
            </w:r>
            <w:proofErr w:type="spellEnd"/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916B9" w:rsidRDefault="000916B9" w:rsidP="003213E0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1 </w:t>
            </w:r>
            <w:r w:rsidR="00A70B6F">
              <w:rPr>
                <w:rFonts w:ascii="Arial" w:hAnsi="Arial" w:cs="Arial"/>
                <w:sz w:val="18"/>
              </w:rPr>
              <w:t xml:space="preserve">jam </w:t>
            </w:r>
            <w:proofErr w:type="spellStart"/>
            <w:r w:rsidR="00A70B6F">
              <w:rPr>
                <w:rFonts w:ascii="Arial" w:hAnsi="Arial" w:cs="Arial"/>
                <w:sz w:val="18"/>
              </w:rPr>
              <w:t>pada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20ºC</w:t>
            </w:r>
          </w:p>
          <w:p w:rsidR="000916B9" w:rsidRDefault="000916B9" w:rsidP="00A70B6F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½ </w:t>
            </w:r>
            <w:r w:rsidR="00A70B6F">
              <w:rPr>
                <w:rFonts w:ascii="Arial" w:hAnsi="Arial" w:cs="Arial"/>
                <w:sz w:val="18"/>
              </w:rPr>
              <w:t xml:space="preserve">jam </w:t>
            </w:r>
            <w:proofErr w:type="spellStart"/>
            <w:r w:rsidR="00A70B6F">
              <w:rPr>
                <w:rFonts w:ascii="Arial" w:hAnsi="Arial" w:cs="Arial"/>
                <w:sz w:val="18"/>
              </w:rPr>
              <w:t>pada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30ºC</w:t>
            </w:r>
          </w:p>
        </w:tc>
      </w:tr>
      <w:tr w:rsidR="000916B9" w:rsidTr="00FB1DCE">
        <w:tc>
          <w:tcPr>
            <w:tcW w:w="217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916B9" w:rsidRDefault="00A70B6F" w:rsidP="003213E0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 – M</w:t>
            </w:r>
            <w:r w:rsidR="000916B9">
              <w:rPr>
                <w:rFonts w:ascii="Arial" w:hAnsi="Arial" w:cs="Arial"/>
                <w:sz w:val="18"/>
              </w:rPr>
              <w:t>odulus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916B9" w:rsidRDefault="001751E7" w:rsidP="003213E0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8,000 – 10</w:t>
            </w:r>
            <w:r w:rsidR="000916B9">
              <w:rPr>
                <w:rFonts w:ascii="Arial" w:hAnsi="Arial" w:cs="Arial"/>
                <w:sz w:val="18"/>
              </w:rPr>
              <w:t>,000 N/mm²</w:t>
            </w:r>
          </w:p>
        </w:tc>
      </w:tr>
    </w:tbl>
    <w:p w:rsidR="000916B9" w:rsidRDefault="000916B9" w:rsidP="000916B9">
      <w:pPr>
        <w:jc w:val="both"/>
        <w:rPr>
          <w:rFonts w:ascii="Arial" w:hAnsi="Arial" w:cs="Arial"/>
          <w:sz w:val="18"/>
        </w:rPr>
      </w:pPr>
    </w:p>
    <w:p w:rsidR="00A7706B" w:rsidRDefault="00A7706B" w:rsidP="001D69B6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FB1DCE" w:rsidRDefault="00FB1DCE" w:rsidP="001D69B6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PEMASANGAN PRODUK</w:t>
      </w:r>
    </w:p>
    <w:p w:rsidR="00FB1DCE" w:rsidRDefault="00FB1DCE" w:rsidP="001D69B6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D8089B" w:rsidRPr="00610C95" w:rsidRDefault="00AC060F" w:rsidP="001D69B6">
      <w:pPr>
        <w:pStyle w:val="ListParagraph"/>
        <w:numPr>
          <w:ilvl w:val="0"/>
          <w:numId w:val="14"/>
        </w:numPr>
        <w:ind w:left="270" w:hanging="270"/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610C95">
        <w:rPr>
          <w:rFonts w:ascii="Calibri" w:hAnsi="Calibri" w:cs="Calibri"/>
          <w:b/>
          <w:bCs/>
          <w:iCs/>
          <w:sz w:val="22"/>
          <w:szCs w:val="22"/>
        </w:rPr>
        <w:t>PERSIAPAN DASAR</w:t>
      </w:r>
    </w:p>
    <w:p w:rsidR="00EB0F92" w:rsidRDefault="00AC060F" w:rsidP="001D69B6">
      <w:pPr>
        <w:pStyle w:val="ListParagraph"/>
        <w:numPr>
          <w:ilvl w:val="0"/>
          <w:numId w:val="16"/>
        </w:numPr>
        <w:ind w:left="360"/>
        <w:jc w:val="both"/>
        <w:rPr>
          <w:rFonts w:ascii="Calibri" w:hAnsi="Calibri" w:cs="Calibri"/>
          <w:bCs/>
          <w:iCs/>
          <w:sz w:val="22"/>
          <w:szCs w:val="22"/>
        </w:rPr>
      </w:pPr>
      <w:proofErr w:type="spellStart"/>
      <w:r>
        <w:rPr>
          <w:rFonts w:ascii="Calibri" w:hAnsi="Calibri" w:cs="Calibri"/>
          <w:bCs/>
          <w:iCs/>
          <w:sz w:val="22"/>
          <w:szCs w:val="22"/>
        </w:rPr>
        <w:t>Dasar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beton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harus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bersih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dan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Calibri"/>
          <w:bCs/>
          <w:iCs/>
          <w:sz w:val="22"/>
          <w:szCs w:val="22"/>
        </w:rPr>
        <w:t>bebas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dari</w:t>
      </w:r>
      <w:proofErr w:type="spellEnd"/>
      <w:proofErr w:type="gram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kotoran-kotoran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debu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dan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tumpahan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bahan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lain.</w:t>
      </w:r>
    </w:p>
    <w:p w:rsidR="00AC060F" w:rsidRDefault="00AC060F" w:rsidP="001D69B6">
      <w:pPr>
        <w:pStyle w:val="ListParagraph"/>
        <w:numPr>
          <w:ilvl w:val="0"/>
          <w:numId w:val="16"/>
        </w:numPr>
        <w:ind w:left="360"/>
        <w:jc w:val="both"/>
        <w:rPr>
          <w:rFonts w:ascii="Calibri" w:hAnsi="Calibri" w:cs="Calibri"/>
          <w:bCs/>
          <w:iCs/>
          <w:sz w:val="22"/>
          <w:szCs w:val="22"/>
        </w:rPr>
      </w:pPr>
      <w:proofErr w:type="spellStart"/>
      <w:r>
        <w:rPr>
          <w:rFonts w:ascii="Calibri" w:hAnsi="Calibri" w:cs="Calibri"/>
          <w:bCs/>
          <w:iCs/>
          <w:sz w:val="22"/>
          <w:szCs w:val="22"/>
        </w:rPr>
        <w:t>Dasar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beton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harus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halus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dan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rata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tanpa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tonjolan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atau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cekungan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tajam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>.</w:t>
      </w:r>
    </w:p>
    <w:p w:rsidR="00BC04DA" w:rsidRDefault="00BC04DA" w:rsidP="001D69B6">
      <w:pPr>
        <w:pStyle w:val="ListParagraph"/>
        <w:numPr>
          <w:ilvl w:val="0"/>
          <w:numId w:val="16"/>
        </w:numPr>
        <w:ind w:left="360"/>
        <w:jc w:val="both"/>
        <w:rPr>
          <w:rFonts w:ascii="Calibri" w:hAnsi="Calibri" w:cs="Calibri"/>
          <w:bCs/>
          <w:iCs/>
          <w:sz w:val="22"/>
          <w:szCs w:val="22"/>
        </w:rPr>
      </w:pPr>
      <w:proofErr w:type="spellStart"/>
      <w:r>
        <w:rPr>
          <w:rFonts w:ascii="Calibri" w:hAnsi="Calibri" w:cs="Calibri"/>
          <w:bCs/>
          <w:iCs/>
          <w:sz w:val="22"/>
          <w:szCs w:val="22"/>
        </w:rPr>
        <w:t>Dasar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beton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harus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 w:rsidR="003F2028">
        <w:rPr>
          <w:rFonts w:ascii="Calibri" w:hAnsi="Calibri" w:cs="Calibri"/>
          <w:bCs/>
          <w:iCs/>
          <w:sz w:val="22"/>
          <w:szCs w:val="22"/>
        </w:rPr>
        <w:t>dalam</w:t>
      </w:r>
      <w:proofErr w:type="spellEnd"/>
      <w:r w:rsidR="003F2028"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 w:rsidR="003F2028">
        <w:rPr>
          <w:rFonts w:ascii="Calibri" w:hAnsi="Calibri" w:cs="Calibri"/>
          <w:bCs/>
          <w:iCs/>
          <w:sz w:val="22"/>
          <w:szCs w:val="22"/>
        </w:rPr>
        <w:t>keadaan</w:t>
      </w:r>
      <w:proofErr w:type="spellEnd"/>
      <w:r w:rsidR="003F2028"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 w:rsidR="003F2028">
        <w:rPr>
          <w:rFonts w:ascii="Calibri" w:hAnsi="Calibri" w:cs="Calibri"/>
          <w:bCs/>
          <w:iCs/>
          <w:sz w:val="22"/>
          <w:szCs w:val="22"/>
        </w:rPr>
        <w:t>lembab</w:t>
      </w:r>
      <w:proofErr w:type="spellEnd"/>
      <w:r w:rsidR="003F2028"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 w:rsidR="00610C95">
        <w:rPr>
          <w:rFonts w:ascii="Calibri" w:hAnsi="Calibri" w:cs="Calibri"/>
          <w:bCs/>
          <w:iCs/>
          <w:sz w:val="22"/>
          <w:szCs w:val="22"/>
        </w:rPr>
        <w:t>begitu</w:t>
      </w:r>
      <w:proofErr w:type="spellEnd"/>
      <w:r w:rsidR="00610C95"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 w:rsidR="00610C95">
        <w:rPr>
          <w:rFonts w:ascii="Calibri" w:hAnsi="Calibri" w:cs="Calibri"/>
          <w:bCs/>
          <w:iCs/>
          <w:sz w:val="22"/>
          <w:szCs w:val="22"/>
        </w:rPr>
        <w:t>pekerjaan</w:t>
      </w:r>
      <w:proofErr w:type="spellEnd"/>
      <w:r w:rsidR="00610C95"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proofErr w:type="gramStart"/>
      <w:r w:rsidR="00610C95">
        <w:rPr>
          <w:rFonts w:ascii="Calibri" w:hAnsi="Calibri" w:cs="Calibri"/>
          <w:bCs/>
          <w:iCs/>
          <w:sz w:val="22"/>
          <w:szCs w:val="22"/>
        </w:rPr>
        <w:t>akan</w:t>
      </w:r>
      <w:proofErr w:type="spellEnd"/>
      <w:proofErr w:type="gramEnd"/>
      <w:r w:rsidR="00610C95"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 w:rsidR="00610C95">
        <w:rPr>
          <w:rFonts w:ascii="Calibri" w:hAnsi="Calibri" w:cs="Calibri"/>
          <w:bCs/>
          <w:iCs/>
          <w:sz w:val="22"/>
          <w:szCs w:val="22"/>
        </w:rPr>
        <w:t>dimulai</w:t>
      </w:r>
      <w:proofErr w:type="spellEnd"/>
      <w:r w:rsidR="00610C95">
        <w:rPr>
          <w:rFonts w:ascii="Calibri" w:hAnsi="Calibri" w:cs="Calibri"/>
          <w:bCs/>
          <w:iCs/>
          <w:sz w:val="22"/>
          <w:szCs w:val="22"/>
        </w:rPr>
        <w:t>.</w:t>
      </w:r>
    </w:p>
    <w:p w:rsidR="00610C95" w:rsidRDefault="00610C95" w:rsidP="00610C95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:rsidR="00D8089B" w:rsidRPr="00E65F90" w:rsidRDefault="00610C95" w:rsidP="00610C95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 xml:space="preserve">2.    </w:t>
      </w:r>
      <w:r w:rsidRPr="00E65F90">
        <w:rPr>
          <w:rFonts w:ascii="Calibri" w:hAnsi="Calibri" w:cs="Calibri"/>
          <w:b/>
          <w:bCs/>
          <w:iCs/>
          <w:sz w:val="22"/>
          <w:szCs w:val="22"/>
        </w:rPr>
        <w:t>DETAIL</w:t>
      </w:r>
    </w:p>
    <w:p w:rsidR="00EB0F92" w:rsidRDefault="00610C95" w:rsidP="001D69B6">
      <w:pPr>
        <w:pStyle w:val="ListParagraph"/>
        <w:numPr>
          <w:ilvl w:val="0"/>
          <w:numId w:val="17"/>
        </w:numPr>
        <w:ind w:left="360"/>
        <w:jc w:val="both"/>
        <w:rPr>
          <w:rFonts w:ascii="Calibri" w:hAnsi="Calibri" w:cs="Calibri"/>
          <w:bCs/>
          <w:iCs/>
          <w:sz w:val="22"/>
          <w:szCs w:val="22"/>
        </w:rPr>
      </w:pPr>
      <w:proofErr w:type="spellStart"/>
      <w:r>
        <w:rPr>
          <w:rFonts w:ascii="Calibri" w:hAnsi="Calibri" w:cs="Calibri"/>
          <w:bCs/>
          <w:iCs/>
          <w:sz w:val="22"/>
          <w:szCs w:val="22"/>
        </w:rPr>
        <w:t>Semua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sudut-sudut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siku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harus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dibuatkan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dudukan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khusus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agar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sudut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tidak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terlalu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tajam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Dudukan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ini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dibuat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dari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bahan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mortar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khusus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tidak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menyusut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dan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berkualitas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baik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Sebaiknya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gunakan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610C95">
        <w:rPr>
          <w:rFonts w:ascii="Calibri" w:hAnsi="Calibri" w:cs="Calibri"/>
          <w:b/>
          <w:bCs/>
          <w:iCs/>
          <w:sz w:val="22"/>
          <w:szCs w:val="22"/>
        </w:rPr>
        <w:t>ESTEPROOF SR</w:t>
      </w:r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hubungi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agen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pemasaran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kami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untuk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informasi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produk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tersebut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>.</w:t>
      </w:r>
    </w:p>
    <w:p w:rsidR="00811C94" w:rsidRDefault="00610C95" w:rsidP="001D69B6">
      <w:pPr>
        <w:pStyle w:val="ListParagraph"/>
        <w:numPr>
          <w:ilvl w:val="0"/>
          <w:numId w:val="17"/>
        </w:numPr>
        <w:ind w:left="360"/>
        <w:jc w:val="both"/>
        <w:rPr>
          <w:rFonts w:ascii="Calibri" w:hAnsi="Calibri" w:cs="Calibri"/>
          <w:bCs/>
          <w:iCs/>
          <w:sz w:val="22"/>
          <w:szCs w:val="22"/>
        </w:rPr>
      </w:pPr>
      <w:proofErr w:type="spellStart"/>
      <w:r>
        <w:rPr>
          <w:rFonts w:ascii="Calibri" w:hAnsi="Calibri" w:cs="Calibri"/>
          <w:bCs/>
          <w:iCs/>
          <w:sz w:val="22"/>
          <w:szCs w:val="22"/>
        </w:rPr>
        <w:t>Pemasangan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pipa-pipa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juga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harus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dibarengi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dengan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pengisian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sisa-sisa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celah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sekitar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pipa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oleh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bahan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mortar grout </w:t>
      </w:r>
      <w:r w:rsidRPr="00610C95">
        <w:rPr>
          <w:rFonts w:ascii="Calibri" w:hAnsi="Calibri" w:cs="Calibri"/>
          <w:b/>
          <w:bCs/>
          <w:iCs/>
          <w:sz w:val="22"/>
          <w:szCs w:val="22"/>
        </w:rPr>
        <w:t>ESTEPROOF SR</w:t>
      </w:r>
      <w:r>
        <w:rPr>
          <w:rFonts w:ascii="Calibri" w:hAnsi="Calibri" w:cs="Calibri"/>
          <w:bCs/>
          <w:iCs/>
          <w:sz w:val="22"/>
          <w:szCs w:val="22"/>
        </w:rPr>
        <w:t>.</w:t>
      </w:r>
    </w:p>
    <w:p w:rsidR="002F47B3" w:rsidRDefault="002F47B3" w:rsidP="002F47B3">
      <w:pPr>
        <w:pStyle w:val="ListParagraph"/>
        <w:ind w:left="360"/>
        <w:jc w:val="both"/>
        <w:rPr>
          <w:rFonts w:ascii="Calibri" w:hAnsi="Calibri" w:cs="Calibri"/>
          <w:bCs/>
          <w:iCs/>
          <w:sz w:val="22"/>
          <w:szCs w:val="22"/>
        </w:rPr>
      </w:pPr>
    </w:p>
    <w:p w:rsidR="00824451" w:rsidRDefault="00824451" w:rsidP="001D69B6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:rsidR="00824451" w:rsidRDefault="00824451" w:rsidP="001D69B6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:rsidR="00824451" w:rsidRDefault="00824451" w:rsidP="001D69B6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:rsidR="00824451" w:rsidRDefault="00824451" w:rsidP="001D69B6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:rsidR="00824451" w:rsidRDefault="00824451" w:rsidP="001D69B6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:rsidR="0037192A" w:rsidRPr="002F47B3" w:rsidRDefault="007B6062" w:rsidP="001D69B6">
      <w:pPr>
        <w:jc w:val="both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lastRenderedPageBreak/>
        <w:t xml:space="preserve">3.    </w:t>
      </w:r>
      <w:r w:rsidRPr="007B6062">
        <w:rPr>
          <w:rFonts w:ascii="Calibri" w:hAnsi="Calibri" w:cs="Calibri"/>
          <w:b/>
          <w:bCs/>
          <w:iCs/>
          <w:sz w:val="22"/>
          <w:szCs w:val="22"/>
        </w:rPr>
        <w:t>PENCAMPURAN DAN PENGADUKAN</w:t>
      </w:r>
      <w:r>
        <w:rPr>
          <w:rFonts w:ascii="Calibri" w:hAnsi="Calibri" w:cs="Calibri"/>
          <w:bCs/>
          <w:iCs/>
          <w:sz w:val="22"/>
          <w:szCs w:val="22"/>
        </w:rPr>
        <w:t xml:space="preserve">  </w:t>
      </w:r>
    </w:p>
    <w:p w:rsidR="007B6062" w:rsidRDefault="007B6062" w:rsidP="001D69B6">
      <w:pPr>
        <w:jc w:val="both"/>
        <w:rPr>
          <w:rFonts w:ascii="Calibri" w:hAnsi="Calibri" w:cs="Calibri"/>
          <w:b/>
          <w:sz w:val="22"/>
          <w:szCs w:val="22"/>
        </w:rPr>
      </w:pPr>
    </w:p>
    <w:p w:rsidR="007B6062" w:rsidRPr="007B6062" w:rsidRDefault="007B6062" w:rsidP="007B6062">
      <w:pPr>
        <w:pStyle w:val="ListParagraph"/>
        <w:numPr>
          <w:ilvl w:val="0"/>
          <w:numId w:val="26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ESTEPROOF SR </w:t>
      </w:r>
      <w:proofErr w:type="spellStart"/>
      <w:r w:rsidRPr="007B6062">
        <w:rPr>
          <w:rFonts w:ascii="Calibri" w:hAnsi="Calibri" w:cs="Calibri"/>
          <w:sz w:val="22"/>
          <w:szCs w:val="22"/>
        </w:rPr>
        <w:t>di</w:t>
      </w:r>
      <w:r>
        <w:rPr>
          <w:rFonts w:ascii="Calibri" w:hAnsi="Calibri" w:cs="Calibri"/>
          <w:sz w:val="22"/>
          <w:szCs w:val="22"/>
        </w:rPr>
        <w:t>campur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diaduk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dalam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satu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tempat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cukup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baik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kuat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misalnya</w:t>
      </w:r>
      <w:proofErr w:type="spellEnd"/>
      <w:r>
        <w:rPr>
          <w:rFonts w:ascii="Calibri" w:hAnsi="Calibri" w:cs="Calibri"/>
          <w:sz w:val="22"/>
          <w:szCs w:val="22"/>
        </w:rPr>
        <w:t xml:space="preserve"> ember </w:t>
      </w:r>
      <w:proofErr w:type="spellStart"/>
      <w:r>
        <w:rPr>
          <w:rFonts w:ascii="Calibri" w:hAnsi="Calibri" w:cs="Calibri"/>
          <w:sz w:val="22"/>
          <w:szCs w:val="22"/>
        </w:rPr>
        <w:t>kaleng</w:t>
      </w:r>
      <w:proofErr w:type="spellEnd"/>
      <w:r>
        <w:rPr>
          <w:rFonts w:ascii="Calibri" w:hAnsi="Calibri" w:cs="Calibri"/>
          <w:sz w:val="22"/>
          <w:szCs w:val="22"/>
        </w:rPr>
        <w:t xml:space="preserve"> (pail) </w:t>
      </w:r>
      <w:proofErr w:type="spellStart"/>
      <w:r>
        <w:rPr>
          <w:rFonts w:ascii="Calibri" w:hAnsi="Calibri" w:cs="Calibri"/>
          <w:sz w:val="22"/>
          <w:szCs w:val="22"/>
        </w:rPr>
        <w:t>berkapasitas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cukup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menampung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seluruh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bahan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akan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diaduk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:rsidR="007B6062" w:rsidRPr="007B6062" w:rsidRDefault="007B6062" w:rsidP="007B6062">
      <w:pPr>
        <w:pStyle w:val="ListParagraph"/>
        <w:numPr>
          <w:ilvl w:val="0"/>
          <w:numId w:val="26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7B6062">
        <w:rPr>
          <w:rFonts w:ascii="Calibri" w:hAnsi="Calibri" w:cs="Calibri"/>
          <w:sz w:val="22"/>
          <w:szCs w:val="22"/>
        </w:rPr>
        <w:t>Untuk</w:t>
      </w:r>
      <w:proofErr w:type="spellEnd"/>
      <w:r w:rsidRPr="007B6062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pengadukannya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dapat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digunakan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pengaduk</w:t>
      </w:r>
      <w:proofErr w:type="spellEnd"/>
      <w:r>
        <w:rPr>
          <w:rFonts w:ascii="Calibri" w:hAnsi="Calibri" w:cs="Calibri"/>
          <w:sz w:val="22"/>
          <w:szCs w:val="22"/>
        </w:rPr>
        <w:t xml:space="preserve"> semen (</w:t>
      </w:r>
      <w:proofErr w:type="spellStart"/>
      <w:r>
        <w:rPr>
          <w:rFonts w:ascii="Calibri" w:hAnsi="Calibri" w:cs="Calibri"/>
          <w:sz w:val="22"/>
          <w:szCs w:val="22"/>
        </w:rPr>
        <w:t>untuk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jumlah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lebih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kecil</w:t>
      </w:r>
      <w:proofErr w:type="spellEnd"/>
      <w:r>
        <w:rPr>
          <w:rFonts w:ascii="Calibri" w:hAnsi="Calibri" w:cs="Calibri"/>
          <w:sz w:val="22"/>
          <w:szCs w:val="22"/>
        </w:rPr>
        <w:t xml:space="preserve">) </w:t>
      </w:r>
      <w:proofErr w:type="spellStart"/>
      <w:r>
        <w:rPr>
          <w:rFonts w:ascii="Calibri" w:hAnsi="Calibri" w:cs="Calibri"/>
          <w:sz w:val="22"/>
          <w:szCs w:val="22"/>
        </w:rPr>
        <w:t>atau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pengaduk</w:t>
      </w:r>
      <w:proofErr w:type="spellEnd"/>
      <w:r>
        <w:rPr>
          <w:rFonts w:ascii="Calibri" w:hAnsi="Calibri" w:cs="Calibri"/>
          <w:sz w:val="22"/>
          <w:szCs w:val="22"/>
        </w:rPr>
        <w:t xml:space="preserve"> (stirrer) yang </w:t>
      </w:r>
      <w:proofErr w:type="spellStart"/>
      <w:r>
        <w:rPr>
          <w:rFonts w:ascii="Calibri" w:hAnsi="Calibri" w:cs="Calibri"/>
          <w:sz w:val="22"/>
          <w:szCs w:val="22"/>
        </w:rPr>
        <w:t>dilengkapi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dengan</w:t>
      </w:r>
      <w:proofErr w:type="spellEnd"/>
      <w:r>
        <w:rPr>
          <w:rFonts w:ascii="Calibri" w:hAnsi="Calibri" w:cs="Calibri"/>
          <w:sz w:val="22"/>
          <w:szCs w:val="22"/>
        </w:rPr>
        <w:t xml:space="preserve"> motor </w:t>
      </w:r>
      <w:proofErr w:type="spellStart"/>
      <w:r>
        <w:rPr>
          <w:rFonts w:ascii="Calibri" w:hAnsi="Calibri" w:cs="Calibri"/>
          <w:sz w:val="22"/>
          <w:szCs w:val="22"/>
        </w:rPr>
        <w:t>listrik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 xml:space="preserve">( </w:t>
      </w:r>
      <w:proofErr w:type="spellStart"/>
      <w:r>
        <w:rPr>
          <w:rFonts w:ascii="Calibri" w:hAnsi="Calibri" w:cs="Calibri"/>
          <w:sz w:val="22"/>
          <w:szCs w:val="22"/>
        </w:rPr>
        <w:t>kadang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digunakan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bor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listrik</w:t>
      </w:r>
      <w:proofErr w:type="spellEnd"/>
      <w:r>
        <w:rPr>
          <w:rFonts w:ascii="Calibri" w:hAnsi="Calibri" w:cs="Calibri"/>
          <w:sz w:val="22"/>
          <w:szCs w:val="22"/>
        </w:rPr>
        <w:t>).</w:t>
      </w:r>
    </w:p>
    <w:p w:rsidR="007B6062" w:rsidRDefault="007B6062" w:rsidP="001D69B6">
      <w:pPr>
        <w:jc w:val="both"/>
        <w:rPr>
          <w:rFonts w:ascii="Calibri" w:hAnsi="Calibri" w:cs="Calibri"/>
          <w:b/>
          <w:sz w:val="22"/>
          <w:szCs w:val="22"/>
        </w:rPr>
      </w:pPr>
    </w:p>
    <w:p w:rsidR="007B6062" w:rsidRDefault="007B6062" w:rsidP="007B6062">
      <w:pPr>
        <w:jc w:val="both"/>
        <w:rPr>
          <w:rFonts w:ascii="Arial" w:hAnsi="Arial" w:cs="Arial"/>
          <w:sz w:val="18"/>
        </w:rPr>
      </w:pPr>
    </w:p>
    <w:p w:rsidR="00286CC3" w:rsidRDefault="00286CC3" w:rsidP="001D69B6">
      <w:pPr>
        <w:jc w:val="both"/>
        <w:rPr>
          <w:rFonts w:ascii="Calibri" w:hAnsi="Calibri" w:cs="Calibri"/>
          <w:b/>
          <w:sz w:val="22"/>
          <w:szCs w:val="22"/>
        </w:rPr>
      </w:pPr>
    </w:p>
    <w:p w:rsidR="007B6062" w:rsidRDefault="00A17923" w:rsidP="001D69B6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left:0;text-align:left;margin-left:28pt;margin-top:5.2pt;width:202.4pt;height:134.65pt;z-index:251659264" o:preferrelative="f" fillcolor="#0c9">
            <v:imagedata r:id="rId10" o:title=""/>
            <o:lock v:ext="edit" aspectratio="f"/>
            <w10:wrap type="topAndBottom"/>
          </v:shape>
          <o:OLEObject Type="Embed" ProgID="Photoshop.Image.5" ShapeID="_x0000_s2063" DrawAspect="Content" ObjectID="_1704715302" r:id="rId11">
            <o:FieldCodes>\s</o:FieldCodes>
          </o:OLEObject>
        </w:pict>
      </w:r>
    </w:p>
    <w:p w:rsidR="00286CC3" w:rsidRDefault="00286CC3" w:rsidP="00286CC3">
      <w:pPr>
        <w:pStyle w:val="ListParagraph"/>
        <w:jc w:val="both"/>
        <w:rPr>
          <w:rFonts w:ascii="Calibri" w:hAnsi="Calibri" w:cs="Calibri"/>
          <w:sz w:val="22"/>
          <w:szCs w:val="22"/>
        </w:rPr>
      </w:pPr>
    </w:p>
    <w:p w:rsidR="007B6062" w:rsidRDefault="00C23947" w:rsidP="00C23947">
      <w:pPr>
        <w:pStyle w:val="ListParagraph"/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C23947">
        <w:rPr>
          <w:rFonts w:ascii="Calibri" w:hAnsi="Calibri" w:cs="Calibri"/>
          <w:sz w:val="22"/>
          <w:szCs w:val="22"/>
        </w:rPr>
        <w:t>Tuangkan</w:t>
      </w:r>
      <w:proofErr w:type="spellEnd"/>
      <w:r w:rsidR="00C311C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311CA">
        <w:rPr>
          <w:rFonts w:ascii="Calibri" w:hAnsi="Calibri" w:cs="Calibri"/>
          <w:sz w:val="22"/>
          <w:szCs w:val="22"/>
        </w:rPr>
        <w:t>kurang</w:t>
      </w:r>
      <w:proofErr w:type="spellEnd"/>
      <w:r w:rsidR="00C311C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311CA">
        <w:rPr>
          <w:rFonts w:ascii="Calibri" w:hAnsi="Calibri" w:cs="Calibri"/>
          <w:sz w:val="22"/>
          <w:szCs w:val="22"/>
        </w:rPr>
        <w:t>lebih</w:t>
      </w:r>
      <w:proofErr w:type="spellEnd"/>
      <w:r w:rsidR="00C311CA">
        <w:rPr>
          <w:rFonts w:ascii="Calibri" w:hAnsi="Calibri" w:cs="Calibri"/>
          <w:sz w:val="22"/>
          <w:szCs w:val="22"/>
        </w:rPr>
        <w:t xml:space="preserve"> ¾ </w:t>
      </w:r>
      <w:proofErr w:type="spellStart"/>
      <w:r w:rsidR="00C311CA">
        <w:rPr>
          <w:rFonts w:ascii="Calibri" w:hAnsi="Calibri" w:cs="Calibri"/>
          <w:sz w:val="22"/>
          <w:szCs w:val="22"/>
        </w:rPr>
        <w:t>bagian</w:t>
      </w:r>
      <w:proofErr w:type="spellEnd"/>
      <w:r w:rsidR="00C311CA">
        <w:rPr>
          <w:rFonts w:ascii="Calibri" w:hAnsi="Calibri" w:cs="Calibri"/>
          <w:sz w:val="22"/>
          <w:szCs w:val="22"/>
        </w:rPr>
        <w:t xml:space="preserve"> </w:t>
      </w:r>
      <w:r w:rsidR="00C311CA" w:rsidRPr="00C311CA">
        <w:rPr>
          <w:rFonts w:ascii="Calibri" w:hAnsi="Calibri" w:cs="Calibri"/>
          <w:b/>
          <w:sz w:val="22"/>
          <w:szCs w:val="22"/>
        </w:rPr>
        <w:t>ESTEPROOF SR</w:t>
      </w:r>
      <w:r w:rsidR="00C311C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311CA">
        <w:rPr>
          <w:rFonts w:ascii="Calibri" w:hAnsi="Calibri" w:cs="Calibri"/>
          <w:sz w:val="22"/>
          <w:szCs w:val="22"/>
        </w:rPr>
        <w:t>cairan</w:t>
      </w:r>
      <w:proofErr w:type="spellEnd"/>
      <w:r w:rsidR="00C311C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311CA">
        <w:rPr>
          <w:rFonts w:ascii="Calibri" w:hAnsi="Calibri" w:cs="Calibri"/>
          <w:sz w:val="22"/>
          <w:szCs w:val="22"/>
        </w:rPr>
        <w:t>dalam</w:t>
      </w:r>
      <w:proofErr w:type="spellEnd"/>
      <w:r w:rsidR="00C311CA">
        <w:rPr>
          <w:rFonts w:ascii="Calibri" w:hAnsi="Calibri" w:cs="Calibri"/>
          <w:sz w:val="22"/>
          <w:szCs w:val="22"/>
        </w:rPr>
        <w:t xml:space="preserve"> ember </w:t>
      </w:r>
      <w:proofErr w:type="spellStart"/>
      <w:r w:rsidR="00C311CA">
        <w:rPr>
          <w:rFonts w:ascii="Calibri" w:hAnsi="Calibri" w:cs="Calibri"/>
          <w:sz w:val="22"/>
          <w:szCs w:val="22"/>
        </w:rPr>
        <w:t>dan</w:t>
      </w:r>
      <w:proofErr w:type="spellEnd"/>
      <w:r w:rsidR="00C311C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311CA">
        <w:rPr>
          <w:rFonts w:ascii="Calibri" w:hAnsi="Calibri" w:cs="Calibri"/>
          <w:sz w:val="22"/>
          <w:szCs w:val="22"/>
        </w:rPr>
        <w:t>perlahan-lahan</w:t>
      </w:r>
      <w:proofErr w:type="spellEnd"/>
      <w:r w:rsidR="00C311C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311CA">
        <w:rPr>
          <w:rFonts w:ascii="Calibri" w:hAnsi="Calibri" w:cs="Calibri"/>
          <w:sz w:val="22"/>
          <w:szCs w:val="22"/>
        </w:rPr>
        <w:t>mulai</w:t>
      </w:r>
      <w:proofErr w:type="spellEnd"/>
      <w:r w:rsidR="00C311C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311CA">
        <w:rPr>
          <w:rFonts w:ascii="Calibri" w:hAnsi="Calibri" w:cs="Calibri"/>
          <w:sz w:val="22"/>
          <w:szCs w:val="22"/>
        </w:rPr>
        <w:t>tambahkan</w:t>
      </w:r>
      <w:proofErr w:type="spellEnd"/>
      <w:r w:rsidR="00C311CA">
        <w:rPr>
          <w:rFonts w:ascii="Calibri" w:hAnsi="Calibri" w:cs="Calibri"/>
          <w:sz w:val="22"/>
          <w:szCs w:val="22"/>
        </w:rPr>
        <w:t xml:space="preserve"> </w:t>
      </w:r>
      <w:r w:rsidR="00C311CA" w:rsidRPr="00C311CA">
        <w:rPr>
          <w:rFonts w:ascii="Calibri" w:hAnsi="Calibri" w:cs="Calibri"/>
          <w:b/>
          <w:sz w:val="22"/>
          <w:szCs w:val="22"/>
        </w:rPr>
        <w:t>ESTEPROOF SR</w:t>
      </w:r>
      <w:r w:rsidR="00C311C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311CA">
        <w:rPr>
          <w:rFonts w:ascii="Calibri" w:hAnsi="Calibri" w:cs="Calibri"/>
          <w:sz w:val="22"/>
          <w:szCs w:val="22"/>
        </w:rPr>
        <w:t>bubuk</w:t>
      </w:r>
      <w:proofErr w:type="spellEnd"/>
      <w:r w:rsidR="00C311C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311CA">
        <w:rPr>
          <w:rFonts w:ascii="Calibri" w:hAnsi="Calibri" w:cs="Calibri"/>
          <w:sz w:val="22"/>
          <w:szCs w:val="22"/>
        </w:rPr>
        <w:t>sambil</w:t>
      </w:r>
      <w:proofErr w:type="spellEnd"/>
      <w:r w:rsidR="00C311C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311CA">
        <w:rPr>
          <w:rFonts w:ascii="Calibri" w:hAnsi="Calibri" w:cs="Calibri"/>
          <w:sz w:val="22"/>
          <w:szCs w:val="22"/>
        </w:rPr>
        <w:t>pengaduk</w:t>
      </w:r>
      <w:proofErr w:type="spellEnd"/>
      <w:r w:rsidR="00C311C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311CA">
        <w:rPr>
          <w:rFonts w:ascii="Calibri" w:hAnsi="Calibri" w:cs="Calibri"/>
          <w:sz w:val="22"/>
          <w:szCs w:val="22"/>
        </w:rPr>
        <w:t>dijalankan</w:t>
      </w:r>
      <w:proofErr w:type="spellEnd"/>
      <w:r w:rsidR="00C311C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311CA">
        <w:rPr>
          <w:rFonts w:ascii="Calibri" w:hAnsi="Calibri" w:cs="Calibri"/>
          <w:sz w:val="22"/>
          <w:szCs w:val="22"/>
        </w:rPr>
        <w:t>terus-menerus</w:t>
      </w:r>
      <w:proofErr w:type="spellEnd"/>
      <w:r w:rsidR="00C311CA">
        <w:rPr>
          <w:rFonts w:ascii="Calibri" w:hAnsi="Calibri" w:cs="Calibri"/>
          <w:sz w:val="22"/>
          <w:szCs w:val="22"/>
        </w:rPr>
        <w:t>.</w:t>
      </w:r>
    </w:p>
    <w:p w:rsidR="00C311CA" w:rsidRDefault="00C311CA" w:rsidP="00C23947">
      <w:pPr>
        <w:pStyle w:val="ListParagraph"/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Aduk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campuran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kedua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bahan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diatas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hingga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merata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ada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gumpalan-gumpalan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lagi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diperlukan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biasanya</w:t>
      </w:r>
      <w:proofErr w:type="spellEnd"/>
      <w:r>
        <w:rPr>
          <w:rFonts w:ascii="Calibri" w:hAnsi="Calibri" w:cs="Calibri"/>
          <w:sz w:val="22"/>
          <w:szCs w:val="22"/>
        </w:rPr>
        <w:t xml:space="preserve"> 3 – 5 </w:t>
      </w:r>
      <w:proofErr w:type="spellStart"/>
      <w:r>
        <w:rPr>
          <w:rFonts w:ascii="Calibri" w:hAnsi="Calibri" w:cs="Calibri"/>
          <w:sz w:val="22"/>
          <w:szCs w:val="22"/>
        </w:rPr>
        <w:t>menit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memperoleh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adukan</w:t>
      </w:r>
      <w:proofErr w:type="spellEnd"/>
      <w:r>
        <w:rPr>
          <w:rFonts w:ascii="Calibri" w:hAnsi="Calibri" w:cs="Calibri"/>
          <w:sz w:val="22"/>
          <w:szCs w:val="22"/>
        </w:rPr>
        <w:t xml:space="preserve"> yang rata.</w:t>
      </w:r>
    </w:p>
    <w:p w:rsidR="00C311CA" w:rsidRDefault="00C311CA" w:rsidP="00C23947">
      <w:pPr>
        <w:pStyle w:val="ListParagraph"/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Tambahkan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sisa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Pr="00C311CA">
        <w:rPr>
          <w:rFonts w:ascii="Calibri" w:hAnsi="Calibri" w:cs="Calibri"/>
          <w:b/>
          <w:sz w:val="22"/>
          <w:szCs w:val="22"/>
        </w:rPr>
        <w:t>ESTEPROOF SR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cairan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secara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bertahap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sehingga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didapatkan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adukan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cukup</w:t>
      </w:r>
      <w:proofErr w:type="spellEnd"/>
      <w:r>
        <w:rPr>
          <w:rFonts w:ascii="Calibri" w:hAnsi="Calibri" w:cs="Calibri"/>
          <w:sz w:val="22"/>
          <w:szCs w:val="22"/>
        </w:rPr>
        <w:t xml:space="preserve"> air yang </w:t>
      </w:r>
      <w:proofErr w:type="spellStart"/>
      <w:r>
        <w:rPr>
          <w:rFonts w:ascii="Calibri" w:hAnsi="Calibri" w:cs="Calibri"/>
          <w:sz w:val="22"/>
          <w:szCs w:val="22"/>
        </w:rPr>
        <w:t>dapat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diaplikasikan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kepada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beton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dengan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baik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Aduk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kembali</w:t>
      </w:r>
      <w:proofErr w:type="spellEnd"/>
      <w:r>
        <w:rPr>
          <w:rFonts w:ascii="Calibri" w:hAnsi="Calibri" w:cs="Calibri"/>
          <w:sz w:val="22"/>
          <w:szCs w:val="22"/>
        </w:rPr>
        <w:t xml:space="preserve"> 1 – 2 </w:t>
      </w:r>
      <w:proofErr w:type="spellStart"/>
      <w:r>
        <w:rPr>
          <w:rFonts w:ascii="Calibri" w:hAnsi="Calibri" w:cs="Calibri"/>
          <w:sz w:val="22"/>
          <w:szCs w:val="22"/>
        </w:rPr>
        <w:t>menit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:rsidR="00286CC3" w:rsidRDefault="00286CC3" w:rsidP="00C23947">
      <w:pPr>
        <w:pStyle w:val="ListParagraph"/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Jangan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menambahkan</w:t>
      </w:r>
      <w:proofErr w:type="spellEnd"/>
      <w:r>
        <w:rPr>
          <w:rFonts w:ascii="Calibri" w:hAnsi="Calibri" w:cs="Calibri"/>
          <w:sz w:val="22"/>
          <w:szCs w:val="22"/>
        </w:rPr>
        <w:t xml:space="preserve"> semen </w:t>
      </w:r>
      <w:proofErr w:type="spellStart"/>
      <w:r>
        <w:rPr>
          <w:rFonts w:ascii="Calibri" w:hAnsi="Calibri" w:cs="Calibri"/>
          <w:sz w:val="22"/>
          <w:szCs w:val="22"/>
        </w:rPr>
        <w:t>atau</w:t>
      </w:r>
      <w:proofErr w:type="spellEnd"/>
      <w:r>
        <w:rPr>
          <w:rFonts w:ascii="Calibri" w:hAnsi="Calibri" w:cs="Calibri"/>
          <w:sz w:val="22"/>
          <w:szCs w:val="22"/>
        </w:rPr>
        <w:t xml:space="preserve"> air.</w:t>
      </w:r>
    </w:p>
    <w:p w:rsidR="00C311CA" w:rsidRPr="00C23947" w:rsidRDefault="00C311CA" w:rsidP="00C311CA">
      <w:pPr>
        <w:pStyle w:val="ListParagraph"/>
        <w:jc w:val="both"/>
        <w:rPr>
          <w:rFonts w:ascii="Calibri" w:hAnsi="Calibri" w:cs="Calibri"/>
          <w:sz w:val="22"/>
          <w:szCs w:val="22"/>
        </w:rPr>
      </w:pPr>
    </w:p>
    <w:p w:rsidR="007B6062" w:rsidRDefault="007B6062" w:rsidP="001D69B6">
      <w:pPr>
        <w:jc w:val="both"/>
        <w:rPr>
          <w:rFonts w:ascii="Calibri" w:hAnsi="Calibri" w:cs="Calibri"/>
          <w:b/>
          <w:sz w:val="22"/>
          <w:szCs w:val="22"/>
        </w:rPr>
      </w:pPr>
    </w:p>
    <w:p w:rsidR="006A79D3" w:rsidRDefault="006A79D3" w:rsidP="001D69B6">
      <w:pPr>
        <w:jc w:val="both"/>
        <w:rPr>
          <w:rFonts w:ascii="Calibri" w:hAnsi="Calibri" w:cs="Calibri"/>
          <w:b/>
          <w:sz w:val="22"/>
          <w:szCs w:val="22"/>
        </w:rPr>
      </w:pPr>
    </w:p>
    <w:p w:rsidR="006A79D3" w:rsidRDefault="006A79D3" w:rsidP="001D69B6">
      <w:pPr>
        <w:jc w:val="both"/>
        <w:rPr>
          <w:rFonts w:ascii="Calibri" w:hAnsi="Calibri" w:cs="Calibri"/>
          <w:b/>
          <w:sz w:val="22"/>
          <w:szCs w:val="22"/>
        </w:rPr>
      </w:pPr>
    </w:p>
    <w:p w:rsidR="006A79D3" w:rsidRDefault="006A79D3" w:rsidP="001D69B6">
      <w:pPr>
        <w:jc w:val="both"/>
        <w:rPr>
          <w:rFonts w:ascii="Calibri" w:hAnsi="Calibri" w:cs="Calibri"/>
          <w:b/>
          <w:sz w:val="22"/>
          <w:szCs w:val="22"/>
        </w:rPr>
      </w:pPr>
    </w:p>
    <w:p w:rsidR="006A79D3" w:rsidRDefault="006A79D3" w:rsidP="001D69B6">
      <w:pPr>
        <w:jc w:val="both"/>
        <w:rPr>
          <w:rFonts w:ascii="Calibri" w:hAnsi="Calibri" w:cs="Calibri"/>
          <w:b/>
          <w:sz w:val="22"/>
          <w:szCs w:val="22"/>
        </w:rPr>
      </w:pPr>
    </w:p>
    <w:p w:rsidR="006A79D3" w:rsidRDefault="00DF41B9" w:rsidP="001D69B6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lastRenderedPageBreak/>
        <w:drawing>
          <wp:inline distT="0" distB="0" distL="0" distR="0" wp14:anchorId="7BB178D5" wp14:editId="62758F6B">
            <wp:extent cx="2497455" cy="135029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170307_0003-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9" t="19344"/>
                    <a:stretch/>
                  </pic:blipFill>
                  <pic:spPr bwMode="auto">
                    <a:xfrm>
                      <a:off x="0" y="0"/>
                      <a:ext cx="2500471" cy="13519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79D3" w:rsidRDefault="006A79D3" w:rsidP="001D69B6">
      <w:pPr>
        <w:jc w:val="both"/>
        <w:rPr>
          <w:rFonts w:ascii="Calibri" w:hAnsi="Calibri" w:cs="Calibri"/>
          <w:b/>
          <w:sz w:val="22"/>
          <w:szCs w:val="22"/>
        </w:rPr>
      </w:pPr>
    </w:p>
    <w:p w:rsidR="00286CC3" w:rsidRDefault="00286CC3" w:rsidP="001D69B6">
      <w:pPr>
        <w:jc w:val="both"/>
        <w:rPr>
          <w:rFonts w:ascii="Calibri" w:hAnsi="Calibri" w:cs="Calibri"/>
          <w:b/>
          <w:sz w:val="22"/>
          <w:szCs w:val="22"/>
        </w:rPr>
      </w:pPr>
    </w:p>
    <w:p w:rsidR="00286CC3" w:rsidRDefault="00286CC3" w:rsidP="001D69B6">
      <w:pPr>
        <w:jc w:val="both"/>
        <w:rPr>
          <w:rFonts w:ascii="Calibri" w:hAnsi="Calibri" w:cs="Calibri"/>
          <w:b/>
          <w:sz w:val="22"/>
          <w:szCs w:val="22"/>
        </w:rPr>
      </w:pPr>
    </w:p>
    <w:p w:rsidR="00286CC3" w:rsidRDefault="00286CC3" w:rsidP="001D69B6">
      <w:pPr>
        <w:jc w:val="both"/>
        <w:rPr>
          <w:rFonts w:ascii="Calibri" w:hAnsi="Calibri" w:cs="Calibri"/>
          <w:b/>
          <w:sz w:val="22"/>
          <w:szCs w:val="22"/>
        </w:rPr>
      </w:pPr>
    </w:p>
    <w:p w:rsidR="00286CC3" w:rsidRDefault="00286CC3" w:rsidP="001D69B6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4.    PELAPISAN</w:t>
      </w:r>
    </w:p>
    <w:p w:rsidR="003B7FDB" w:rsidRDefault="00286CC3" w:rsidP="00286CC3">
      <w:pPr>
        <w:pStyle w:val="ListParagraph"/>
        <w:numPr>
          <w:ilvl w:val="0"/>
          <w:numId w:val="34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Pelapisan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dapat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menggunakan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kuas</w:t>
      </w:r>
      <w:proofErr w:type="spellEnd"/>
      <w:r>
        <w:rPr>
          <w:rFonts w:ascii="Calibri" w:hAnsi="Calibri" w:cs="Calibri"/>
          <w:sz w:val="22"/>
          <w:szCs w:val="22"/>
        </w:rPr>
        <w:t xml:space="preserve"> cat </w:t>
      </w:r>
      <w:proofErr w:type="spellStart"/>
      <w:r>
        <w:rPr>
          <w:rFonts w:ascii="Calibri" w:hAnsi="Calibri" w:cs="Calibri"/>
          <w:sz w:val="22"/>
          <w:szCs w:val="22"/>
        </w:rPr>
        <w:t>biasa</w:t>
      </w:r>
      <w:proofErr w:type="spellEnd"/>
      <w:r>
        <w:rPr>
          <w:rFonts w:ascii="Calibri" w:hAnsi="Calibri" w:cs="Calibri"/>
          <w:sz w:val="22"/>
          <w:szCs w:val="22"/>
        </w:rPr>
        <w:t xml:space="preserve">, roller cat, </w:t>
      </w:r>
      <w:proofErr w:type="spellStart"/>
      <w:r>
        <w:rPr>
          <w:rFonts w:ascii="Calibri" w:hAnsi="Calibri" w:cs="Calibri"/>
          <w:sz w:val="22"/>
          <w:szCs w:val="22"/>
        </w:rPr>
        <w:t>sendok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penghalus</w:t>
      </w:r>
      <w:proofErr w:type="spellEnd"/>
      <w:r>
        <w:rPr>
          <w:rFonts w:ascii="Calibri" w:hAnsi="Calibri" w:cs="Calibri"/>
          <w:sz w:val="22"/>
          <w:szCs w:val="22"/>
        </w:rPr>
        <w:t xml:space="preserve"> semen (trowel) </w:t>
      </w:r>
      <w:proofErr w:type="spellStart"/>
      <w:r>
        <w:rPr>
          <w:rFonts w:ascii="Calibri" w:hAnsi="Calibri" w:cs="Calibri"/>
          <w:sz w:val="22"/>
          <w:szCs w:val="22"/>
        </w:rPr>
        <w:t>ataupun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karet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perata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:rsidR="00286CC3" w:rsidRPr="00286CC3" w:rsidRDefault="00286CC3" w:rsidP="00286CC3">
      <w:pPr>
        <w:pStyle w:val="ListParagraph"/>
        <w:numPr>
          <w:ilvl w:val="0"/>
          <w:numId w:val="34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Konsumsi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disarankan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adalah</w:t>
      </w:r>
      <w:proofErr w:type="spellEnd"/>
      <w:r>
        <w:rPr>
          <w:rFonts w:ascii="Calibri" w:hAnsi="Calibri" w:cs="Calibri"/>
          <w:sz w:val="22"/>
          <w:szCs w:val="22"/>
        </w:rPr>
        <w:t xml:space="preserve"> :</w:t>
      </w:r>
    </w:p>
    <w:p w:rsidR="00904A9D" w:rsidRDefault="00904A9D" w:rsidP="001D69B6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8"/>
        <w:gridCol w:w="1672"/>
      </w:tblGrid>
      <w:tr w:rsidR="00286CC3" w:rsidTr="00286CC3">
        <w:tc>
          <w:tcPr>
            <w:tcW w:w="26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C3" w:rsidRDefault="00286CC3" w:rsidP="00286CC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Daerah </w:t>
            </w:r>
            <w:proofErr w:type="spellStart"/>
            <w:r>
              <w:rPr>
                <w:rFonts w:ascii="Arial" w:hAnsi="Arial" w:cs="Arial"/>
                <w:sz w:val="18"/>
              </w:rPr>
              <w:t>Aplikasi</w:t>
            </w:r>
            <w:proofErr w:type="spellEnd"/>
          </w:p>
        </w:tc>
        <w:tc>
          <w:tcPr>
            <w:tcW w:w="16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6CC3" w:rsidRDefault="00286CC3" w:rsidP="00286CC3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Konsumsi</w:t>
            </w:r>
            <w:proofErr w:type="spellEnd"/>
          </w:p>
          <w:p w:rsidR="00286CC3" w:rsidRDefault="00286CC3" w:rsidP="00286CC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Total</w:t>
            </w:r>
          </w:p>
        </w:tc>
      </w:tr>
      <w:tr w:rsidR="00286CC3" w:rsidTr="00286CC3">
        <w:tc>
          <w:tcPr>
            <w:tcW w:w="2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C3" w:rsidRDefault="00286CC3" w:rsidP="003213E0">
            <w:pPr>
              <w:jc w:val="both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Kamar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mandi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, toilet, </w:t>
            </w:r>
            <w:proofErr w:type="spellStart"/>
            <w:r>
              <w:rPr>
                <w:rFonts w:ascii="Arial" w:hAnsi="Arial" w:cs="Arial"/>
                <w:sz w:val="18"/>
              </w:rPr>
              <w:t>Teras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, Pot </w:t>
            </w:r>
            <w:proofErr w:type="spellStart"/>
            <w:r>
              <w:rPr>
                <w:rFonts w:ascii="Arial" w:hAnsi="Arial" w:cs="Arial"/>
                <w:sz w:val="18"/>
              </w:rPr>
              <w:t>Bunga</w:t>
            </w:r>
            <w:proofErr w:type="spellEnd"/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6CC3" w:rsidRDefault="00286CC3" w:rsidP="003213E0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1.5 – 2 kg / m²</w:t>
            </w:r>
          </w:p>
        </w:tc>
      </w:tr>
      <w:tr w:rsidR="00286CC3" w:rsidTr="00286CC3">
        <w:tc>
          <w:tcPr>
            <w:tcW w:w="2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C3" w:rsidRDefault="00286CC3" w:rsidP="003213E0">
            <w:pPr>
              <w:jc w:val="both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Kolam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</w:rPr>
              <w:t>Tangki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air, basement </w:t>
            </w:r>
            <w:proofErr w:type="spellStart"/>
            <w:r>
              <w:rPr>
                <w:rFonts w:ascii="Arial" w:hAnsi="Arial" w:cs="Arial"/>
                <w:sz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tinggi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&lt; 2 m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6CC3" w:rsidRDefault="00286CC3" w:rsidP="003213E0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 – 2.5 kg / m²</w:t>
            </w:r>
          </w:p>
        </w:tc>
      </w:tr>
      <w:tr w:rsidR="00286CC3" w:rsidTr="00286CC3">
        <w:tc>
          <w:tcPr>
            <w:tcW w:w="26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86CC3" w:rsidRDefault="00286CC3" w:rsidP="003213E0">
            <w:pPr>
              <w:jc w:val="both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Kolam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</w:rPr>
              <w:t>Tangki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air, basement </w:t>
            </w:r>
            <w:proofErr w:type="spellStart"/>
            <w:r>
              <w:rPr>
                <w:rFonts w:ascii="Arial" w:hAnsi="Arial" w:cs="Arial"/>
                <w:sz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tinggi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&gt; 2 m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6CC3" w:rsidRDefault="00286CC3" w:rsidP="003213E0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2.5 – 3 kg / m²</w:t>
            </w:r>
          </w:p>
        </w:tc>
      </w:tr>
    </w:tbl>
    <w:p w:rsidR="00286CC3" w:rsidRDefault="00286CC3" w:rsidP="001D69B6">
      <w:pPr>
        <w:jc w:val="both"/>
        <w:rPr>
          <w:rFonts w:ascii="Calibri" w:hAnsi="Calibri" w:cs="Calibri"/>
          <w:b/>
          <w:sz w:val="22"/>
          <w:szCs w:val="22"/>
        </w:rPr>
      </w:pPr>
    </w:p>
    <w:p w:rsidR="00286CC3" w:rsidRPr="005448F9" w:rsidRDefault="005448F9" w:rsidP="005448F9">
      <w:pPr>
        <w:pStyle w:val="ListParagraph"/>
        <w:numPr>
          <w:ilvl w:val="0"/>
          <w:numId w:val="35"/>
        </w:numPr>
        <w:jc w:val="both"/>
        <w:rPr>
          <w:rFonts w:ascii="Calibri" w:hAnsi="Calibri" w:cs="Calibri"/>
          <w:b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Jarak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waktu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antara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pelapisan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satu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kelapisan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berikutnya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adalah</w:t>
      </w:r>
      <w:proofErr w:type="spellEnd"/>
      <w:r>
        <w:rPr>
          <w:rFonts w:ascii="Calibri" w:hAnsi="Calibri" w:cs="Calibri"/>
          <w:sz w:val="22"/>
          <w:szCs w:val="22"/>
        </w:rPr>
        <w:t xml:space="preserve"> minimal 8 jam </w:t>
      </w:r>
      <w:proofErr w:type="spellStart"/>
      <w:r>
        <w:rPr>
          <w:rFonts w:ascii="Calibri" w:hAnsi="Calibri" w:cs="Calibri"/>
          <w:sz w:val="22"/>
          <w:szCs w:val="22"/>
        </w:rPr>
        <w:t>dan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maksimal</w:t>
      </w:r>
      <w:proofErr w:type="spellEnd"/>
      <w:r>
        <w:rPr>
          <w:rFonts w:ascii="Calibri" w:hAnsi="Calibri" w:cs="Calibri"/>
          <w:sz w:val="22"/>
          <w:szCs w:val="22"/>
        </w:rPr>
        <w:t xml:space="preserve"> 36 jam.</w:t>
      </w:r>
    </w:p>
    <w:p w:rsidR="005448F9" w:rsidRPr="005448F9" w:rsidRDefault="005448F9" w:rsidP="005448F9">
      <w:pPr>
        <w:pStyle w:val="ListParagraph"/>
        <w:numPr>
          <w:ilvl w:val="0"/>
          <w:numId w:val="35"/>
        </w:numPr>
        <w:jc w:val="both"/>
        <w:rPr>
          <w:rFonts w:ascii="Calibri" w:hAnsi="Calibri" w:cs="Calibri"/>
          <w:b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Pelapisan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satu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lainnya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harus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berlainan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arah</w:t>
      </w:r>
      <w:proofErr w:type="spellEnd"/>
      <w:r>
        <w:rPr>
          <w:rFonts w:ascii="Calibri" w:hAnsi="Calibri" w:cs="Calibri"/>
          <w:sz w:val="22"/>
          <w:szCs w:val="22"/>
        </w:rPr>
        <w:t xml:space="preserve"> ( </w:t>
      </w:r>
      <w:proofErr w:type="spellStart"/>
      <w:r>
        <w:rPr>
          <w:rFonts w:ascii="Calibri" w:hAnsi="Calibri" w:cs="Calibri"/>
          <w:sz w:val="22"/>
          <w:szCs w:val="22"/>
        </w:rPr>
        <w:t>bersilang</w:t>
      </w:r>
      <w:proofErr w:type="spellEnd"/>
      <w:r>
        <w:rPr>
          <w:rFonts w:ascii="Calibri" w:hAnsi="Calibri" w:cs="Calibri"/>
          <w:sz w:val="22"/>
          <w:szCs w:val="22"/>
        </w:rPr>
        <w:t xml:space="preserve"> )</w:t>
      </w:r>
    </w:p>
    <w:p w:rsidR="00286CC3" w:rsidRPr="005448F9" w:rsidRDefault="005448F9" w:rsidP="001D69B6">
      <w:pPr>
        <w:pStyle w:val="ListParagraph"/>
        <w:numPr>
          <w:ilvl w:val="0"/>
          <w:numId w:val="35"/>
        </w:numPr>
        <w:jc w:val="both"/>
        <w:rPr>
          <w:rFonts w:ascii="Calibri" w:hAnsi="Calibri" w:cs="Calibri"/>
          <w:b/>
          <w:sz w:val="22"/>
          <w:szCs w:val="22"/>
        </w:rPr>
      </w:pPr>
      <w:proofErr w:type="spellStart"/>
      <w:r w:rsidRPr="005448F9">
        <w:rPr>
          <w:rFonts w:ascii="Calibri" w:hAnsi="Calibri" w:cs="Calibri"/>
          <w:sz w:val="22"/>
          <w:szCs w:val="22"/>
        </w:rPr>
        <w:t>Lapisan</w:t>
      </w:r>
      <w:proofErr w:type="spellEnd"/>
      <w:r w:rsidRPr="005448F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448F9">
        <w:rPr>
          <w:rFonts w:ascii="Calibri" w:hAnsi="Calibri" w:cs="Calibri"/>
          <w:sz w:val="22"/>
          <w:szCs w:val="22"/>
        </w:rPr>
        <w:t>plesteran</w:t>
      </w:r>
      <w:proofErr w:type="spellEnd"/>
      <w:r w:rsidRPr="005448F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448F9">
        <w:rPr>
          <w:rFonts w:ascii="Calibri" w:hAnsi="Calibri" w:cs="Calibri"/>
          <w:sz w:val="22"/>
          <w:szCs w:val="22"/>
        </w:rPr>
        <w:t>pelindung</w:t>
      </w:r>
      <w:proofErr w:type="spellEnd"/>
      <w:r w:rsidRPr="005448F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448F9">
        <w:rPr>
          <w:rFonts w:ascii="Calibri" w:hAnsi="Calibri" w:cs="Calibri"/>
          <w:sz w:val="22"/>
          <w:szCs w:val="22"/>
        </w:rPr>
        <w:t>dipasang</w:t>
      </w:r>
      <w:proofErr w:type="spellEnd"/>
      <w:r w:rsidRPr="005448F9">
        <w:rPr>
          <w:rFonts w:ascii="Calibri" w:hAnsi="Calibri" w:cs="Calibri"/>
          <w:sz w:val="22"/>
          <w:szCs w:val="22"/>
        </w:rPr>
        <w:t xml:space="preserve"> paling </w:t>
      </w:r>
      <w:proofErr w:type="spellStart"/>
      <w:r w:rsidRPr="005448F9">
        <w:rPr>
          <w:rFonts w:ascii="Calibri" w:hAnsi="Calibri" w:cs="Calibri"/>
          <w:sz w:val="22"/>
          <w:szCs w:val="22"/>
        </w:rPr>
        <w:t>cepat</w:t>
      </w:r>
      <w:proofErr w:type="spellEnd"/>
      <w:r w:rsidRPr="005448F9">
        <w:rPr>
          <w:rFonts w:ascii="Calibri" w:hAnsi="Calibri" w:cs="Calibri"/>
          <w:sz w:val="22"/>
          <w:szCs w:val="22"/>
        </w:rPr>
        <w:t xml:space="preserve"> 3 </w:t>
      </w:r>
      <w:proofErr w:type="spellStart"/>
      <w:r w:rsidRPr="005448F9">
        <w:rPr>
          <w:rFonts w:ascii="Calibri" w:hAnsi="Calibri" w:cs="Calibri"/>
          <w:sz w:val="22"/>
          <w:szCs w:val="22"/>
        </w:rPr>
        <w:t>hari</w:t>
      </w:r>
      <w:proofErr w:type="spellEnd"/>
      <w:r w:rsidRPr="005448F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448F9">
        <w:rPr>
          <w:rFonts w:ascii="Calibri" w:hAnsi="Calibri" w:cs="Calibri"/>
          <w:sz w:val="22"/>
          <w:szCs w:val="22"/>
        </w:rPr>
        <w:t>setelah</w:t>
      </w:r>
      <w:proofErr w:type="spellEnd"/>
      <w:r w:rsidRPr="005448F9">
        <w:rPr>
          <w:rFonts w:ascii="Calibri" w:hAnsi="Calibri" w:cs="Calibri"/>
          <w:sz w:val="22"/>
          <w:szCs w:val="22"/>
        </w:rPr>
        <w:t xml:space="preserve"> </w:t>
      </w:r>
      <w:r w:rsidRPr="005448F9">
        <w:rPr>
          <w:rFonts w:ascii="Calibri" w:hAnsi="Calibri" w:cs="Calibri"/>
          <w:b/>
          <w:sz w:val="22"/>
          <w:szCs w:val="22"/>
        </w:rPr>
        <w:t xml:space="preserve">ESTEPROOF SR </w:t>
      </w:r>
      <w:proofErr w:type="spellStart"/>
      <w:r w:rsidRPr="005448F9">
        <w:rPr>
          <w:rFonts w:ascii="Calibri" w:hAnsi="Calibri" w:cs="Calibri"/>
          <w:sz w:val="22"/>
          <w:szCs w:val="22"/>
        </w:rPr>
        <w:t>dipasang</w:t>
      </w:r>
      <w:proofErr w:type="spellEnd"/>
      <w:r w:rsidRPr="005448F9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Hindari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penggunaan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paku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menembus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lapisan</w:t>
      </w:r>
      <w:proofErr w:type="spellEnd"/>
      <w:r>
        <w:rPr>
          <w:rFonts w:ascii="Calibri" w:hAnsi="Calibri" w:cs="Calibri"/>
          <w:sz w:val="22"/>
          <w:szCs w:val="22"/>
        </w:rPr>
        <w:t xml:space="preserve"> waterproofing.</w:t>
      </w:r>
    </w:p>
    <w:p w:rsidR="005448F9" w:rsidRDefault="005448F9" w:rsidP="005448F9">
      <w:pPr>
        <w:jc w:val="both"/>
        <w:rPr>
          <w:rFonts w:ascii="Calibri" w:hAnsi="Calibri" w:cs="Calibri"/>
          <w:b/>
          <w:sz w:val="22"/>
          <w:szCs w:val="22"/>
        </w:rPr>
      </w:pPr>
    </w:p>
    <w:p w:rsidR="005448F9" w:rsidRPr="005448F9" w:rsidRDefault="005448F9" w:rsidP="005448F9">
      <w:pPr>
        <w:jc w:val="both"/>
        <w:rPr>
          <w:rFonts w:ascii="Calibri" w:hAnsi="Calibri" w:cs="Calibri"/>
          <w:b/>
          <w:sz w:val="22"/>
          <w:szCs w:val="22"/>
        </w:rPr>
      </w:pPr>
    </w:p>
    <w:p w:rsidR="00904A9D" w:rsidRDefault="005448F9" w:rsidP="001D69B6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5.   PERAWATAN</w:t>
      </w:r>
    </w:p>
    <w:p w:rsidR="005448F9" w:rsidRDefault="005448F9" w:rsidP="001D69B6">
      <w:pPr>
        <w:jc w:val="both"/>
        <w:rPr>
          <w:rFonts w:ascii="Calibri" w:hAnsi="Calibri" w:cs="Calibri"/>
          <w:b/>
          <w:sz w:val="22"/>
          <w:szCs w:val="22"/>
        </w:rPr>
      </w:pPr>
    </w:p>
    <w:p w:rsidR="00904A9D" w:rsidRDefault="005448F9" w:rsidP="005448F9">
      <w:pPr>
        <w:pStyle w:val="ListParagraph"/>
        <w:numPr>
          <w:ilvl w:val="0"/>
          <w:numId w:val="36"/>
        </w:numPr>
        <w:jc w:val="both"/>
        <w:rPr>
          <w:rFonts w:ascii="Calibri" w:hAnsi="Calibri" w:cs="Calibri"/>
          <w:sz w:val="22"/>
          <w:szCs w:val="22"/>
        </w:rPr>
      </w:pPr>
      <w:r w:rsidRPr="00B355AB">
        <w:rPr>
          <w:rFonts w:ascii="Calibri" w:hAnsi="Calibri" w:cs="Calibri"/>
          <w:b/>
          <w:sz w:val="22"/>
          <w:szCs w:val="22"/>
        </w:rPr>
        <w:t>ESTEPROOF SR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dapat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diinjak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dilewati</w:t>
      </w:r>
      <w:proofErr w:type="spellEnd"/>
      <w:r>
        <w:rPr>
          <w:rFonts w:ascii="Calibri" w:hAnsi="Calibri" w:cs="Calibri"/>
          <w:sz w:val="22"/>
          <w:szCs w:val="22"/>
        </w:rPr>
        <w:t xml:space="preserve"> orang </w:t>
      </w:r>
      <w:proofErr w:type="spellStart"/>
      <w:r>
        <w:rPr>
          <w:rFonts w:ascii="Calibri" w:hAnsi="Calibri" w:cs="Calibri"/>
          <w:sz w:val="22"/>
          <w:szCs w:val="22"/>
        </w:rPr>
        <w:t>setelah</w:t>
      </w:r>
      <w:proofErr w:type="spellEnd"/>
      <w:r>
        <w:rPr>
          <w:rFonts w:ascii="Calibri" w:hAnsi="Calibri" w:cs="Calibri"/>
          <w:sz w:val="22"/>
          <w:szCs w:val="22"/>
        </w:rPr>
        <w:t xml:space="preserve"> 2 </w:t>
      </w:r>
      <w:proofErr w:type="spellStart"/>
      <w:r>
        <w:rPr>
          <w:rFonts w:ascii="Calibri" w:hAnsi="Calibri" w:cs="Calibri"/>
          <w:sz w:val="22"/>
          <w:szCs w:val="22"/>
        </w:rPr>
        <w:t>hari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tahan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benturan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ringgan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setelah</w:t>
      </w:r>
      <w:proofErr w:type="spellEnd"/>
      <w:r>
        <w:rPr>
          <w:rFonts w:ascii="Calibri" w:hAnsi="Calibri" w:cs="Calibri"/>
          <w:sz w:val="22"/>
          <w:szCs w:val="22"/>
        </w:rPr>
        <w:t xml:space="preserve"> 5 </w:t>
      </w:r>
      <w:proofErr w:type="spellStart"/>
      <w:r>
        <w:rPr>
          <w:rFonts w:ascii="Calibri" w:hAnsi="Calibri" w:cs="Calibri"/>
          <w:sz w:val="22"/>
          <w:szCs w:val="22"/>
        </w:rPr>
        <w:t>hari</w:t>
      </w:r>
      <w:proofErr w:type="spellEnd"/>
      <w:r>
        <w:rPr>
          <w:rFonts w:ascii="Calibri" w:hAnsi="Calibri" w:cs="Calibri"/>
          <w:sz w:val="22"/>
          <w:szCs w:val="22"/>
        </w:rPr>
        <w:t xml:space="preserve">. Proses </w:t>
      </w:r>
      <w:proofErr w:type="spellStart"/>
      <w:r>
        <w:rPr>
          <w:rFonts w:ascii="Calibri" w:hAnsi="Calibri" w:cs="Calibri"/>
          <w:sz w:val="22"/>
          <w:szCs w:val="22"/>
        </w:rPr>
        <w:t>pengeringan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baru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efektif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setelah</w:t>
      </w:r>
      <w:proofErr w:type="spellEnd"/>
      <w:r>
        <w:rPr>
          <w:rFonts w:ascii="Calibri" w:hAnsi="Calibri" w:cs="Calibri"/>
          <w:sz w:val="22"/>
          <w:szCs w:val="22"/>
        </w:rPr>
        <w:t xml:space="preserve"> 14 </w:t>
      </w:r>
      <w:proofErr w:type="spellStart"/>
      <w:r>
        <w:rPr>
          <w:rFonts w:ascii="Calibri" w:hAnsi="Calibri" w:cs="Calibri"/>
          <w:sz w:val="22"/>
          <w:szCs w:val="22"/>
        </w:rPr>
        <w:t>hari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siap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menerima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tekanan</w:t>
      </w:r>
      <w:proofErr w:type="spellEnd"/>
      <w:r>
        <w:rPr>
          <w:rFonts w:ascii="Calibri" w:hAnsi="Calibri" w:cs="Calibri"/>
          <w:sz w:val="22"/>
          <w:szCs w:val="22"/>
        </w:rPr>
        <w:t xml:space="preserve"> air.</w:t>
      </w:r>
    </w:p>
    <w:p w:rsidR="005448F9" w:rsidRPr="005448F9" w:rsidRDefault="005448F9" w:rsidP="005448F9">
      <w:pPr>
        <w:pStyle w:val="ListParagraph"/>
        <w:numPr>
          <w:ilvl w:val="0"/>
          <w:numId w:val="36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Perawatan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khusus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diperlukan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kecuali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pemasangan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pada</w:t>
      </w:r>
      <w:proofErr w:type="spellEnd"/>
      <w:r>
        <w:rPr>
          <w:rFonts w:ascii="Calibri" w:hAnsi="Calibri" w:cs="Calibri"/>
          <w:sz w:val="22"/>
          <w:szCs w:val="22"/>
        </w:rPr>
        <w:t xml:space="preserve"> area </w:t>
      </w:r>
      <w:proofErr w:type="spellStart"/>
      <w:r>
        <w:rPr>
          <w:rFonts w:ascii="Calibri" w:hAnsi="Calibri" w:cs="Calibri"/>
          <w:sz w:val="22"/>
          <w:szCs w:val="22"/>
        </w:rPr>
        <w:t>terbuka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terhadap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matahari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angin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gunakan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tenda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atau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pelindung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selama</w:t>
      </w:r>
      <w:proofErr w:type="spellEnd"/>
      <w:r>
        <w:rPr>
          <w:rFonts w:ascii="Calibri" w:hAnsi="Calibri" w:cs="Calibri"/>
          <w:sz w:val="22"/>
          <w:szCs w:val="22"/>
        </w:rPr>
        <w:t xml:space="preserve"> 5 </w:t>
      </w:r>
      <w:proofErr w:type="spellStart"/>
      <w:r>
        <w:rPr>
          <w:rFonts w:ascii="Calibri" w:hAnsi="Calibri" w:cs="Calibri"/>
          <w:sz w:val="22"/>
          <w:szCs w:val="22"/>
        </w:rPr>
        <w:t>hari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sejak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pemasangan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Pr="005448F9">
        <w:rPr>
          <w:rFonts w:ascii="Calibri" w:hAnsi="Calibri" w:cs="Calibri"/>
          <w:b/>
          <w:sz w:val="22"/>
          <w:szCs w:val="22"/>
        </w:rPr>
        <w:t>ESTEPROOF SR.</w:t>
      </w:r>
    </w:p>
    <w:p w:rsidR="005448F9" w:rsidRDefault="005448F9" w:rsidP="00227FD2">
      <w:pPr>
        <w:jc w:val="both"/>
        <w:rPr>
          <w:rFonts w:ascii="Calibri" w:hAnsi="Calibri" w:cs="Calibri"/>
          <w:b/>
          <w:sz w:val="22"/>
          <w:szCs w:val="22"/>
        </w:rPr>
      </w:pPr>
    </w:p>
    <w:p w:rsidR="005448F9" w:rsidRDefault="005448F9" w:rsidP="00227FD2">
      <w:pPr>
        <w:jc w:val="both"/>
        <w:rPr>
          <w:rFonts w:ascii="Calibri" w:hAnsi="Calibri" w:cs="Calibri"/>
          <w:b/>
          <w:sz w:val="22"/>
          <w:szCs w:val="22"/>
        </w:rPr>
      </w:pPr>
    </w:p>
    <w:p w:rsidR="005448F9" w:rsidRDefault="005448F9" w:rsidP="00227FD2">
      <w:pPr>
        <w:jc w:val="both"/>
        <w:rPr>
          <w:rFonts w:ascii="Calibri" w:hAnsi="Calibri" w:cs="Calibri"/>
          <w:b/>
          <w:sz w:val="22"/>
          <w:szCs w:val="22"/>
        </w:rPr>
      </w:pPr>
    </w:p>
    <w:p w:rsidR="00DF41B9" w:rsidRDefault="00DF41B9" w:rsidP="00227FD2">
      <w:pPr>
        <w:jc w:val="both"/>
        <w:rPr>
          <w:rFonts w:ascii="Calibri" w:hAnsi="Calibri" w:cs="Calibri"/>
          <w:b/>
          <w:sz w:val="22"/>
          <w:szCs w:val="22"/>
        </w:rPr>
      </w:pPr>
    </w:p>
    <w:p w:rsidR="00DF41B9" w:rsidRDefault="00DF41B9" w:rsidP="00227FD2">
      <w:pPr>
        <w:jc w:val="both"/>
        <w:rPr>
          <w:rFonts w:ascii="Calibri" w:hAnsi="Calibri" w:cs="Calibri"/>
          <w:b/>
          <w:sz w:val="22"/>
          <w:szCs w:val="22"/>
        </w:rPr>
      </w:pPr>
    </w:p>
    <w:p w:rsidR="005448F9" w:rsidRDefault="005448F9" w:rsidP="00227FD2">
      <w:pPr>
        <w:jc w:val="both"/>
        <w:rPr>
          <w:rFonts w:ascii="Calibri" w:hAnsi="Calibri" w:cs="Calibri"/>
          <w:b/>
          <w:sz w:val="22"/>
          <w:szCs w:val="22"/>
        </w:rPr>
      </w:pPr>
    </w:p>
    <w:p w:rsidR="005448F9" w:rsidRDefault="005448F9" w:rsidP="00227FD2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KEMASAN </w:t>
      </w:r>
    </w:p>
    <w:p w:rsidR="005448F9" w:rsidRDefault="005448F9" w:rsidP="00227FD2">
      <w:pPr>
        <w:jc w:val="both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b/>
          <w:sz w:val="22"/>
          <w:szCs w:val="22"/>
        </w:rPr>
        <w:t xml:space="preserve">ESTEPROOF SR </w:t>
      </w:r>
      <w:proofErr w:type="spellStart"/>
      <w:r w:rsidRPr="005448F9">
        <w:rPr>
          <w:rFonts w:ascii="Calibri" w:hAnsi="Calibri" w:cs="Calibri"/>
          <w:sz w:val="22"/>
          <w:szCs w:val="22"/>
        </w:rPr>
        <w:t>bubuk</w:t>
      </w:r>
      <w:proofErr w:type="spellEnd"/>
      <w:r w:rsidR="00C44A5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44A5D">
        <w:rPr>
          <w:rFonts w:ascii="Calibri" w:hAnsi="Calibri" w:cs="Calibri"/>
          <w:sz w:val="22"/>
          <w:szCs w:val="22"/>
        </w:rPr>
        <w:t>dikemas</w:t>
      </w:r>
      <w:proofErr w:type="spellEnd"/>
      <w:r w:rsidR="00C44A5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44A5D">
        <w:rPr>
          <w:rFonts w:ascii="Calibri" w:hAnsi="Calibri" w:cs="Calibri"/>
          <w:sz w:val="22"/>
          <w:szCs w:val="22"/>
        </w:rPr>
        <w:t>dalam</w:t>
      </w:r>
      <w:proofErr w:type="spellEnd"/>
      <w:r w:rsidR="00C44A5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44A5D">
        <w:rPr>
          <w:rFonts w:ascii="Calibri" w:hAnsi="Calibri" w:cs="Calibri"/>
          <w:sz w:val="22"/>
          <w:szCs w:val="22"/>
        </w:rPr>
        <w:t>kantong</w:t>
      </w:r>
      <w:proofErr w:type="spellEnd"/>
      <w:r w:rsidR="00C44A5D">
        <w:rPr>
          <w:rFonts w:ascii="Calibri" w:hAnsi="Calibri" w:cs="Calibri"/>
          <w:sz w:val="22"/>
          <w:szCs w:val="22"/>
        </w:rPr>
        <w:t xml:space="preserve"> plastic 2</w:t>
      </w:r>
      <w:r>
        <w:rPr>
          <w:rFonts w:ascii="Calibri" w:hAnsi="Calibri" w:cs="Calibri"/>
          <w:sz w:val="22"/>
          <w:szCs w:val="22"/>
        </w:rPr>
        <w:t xml:space="preserve">0 kg / </w:t>
      </w:r>
      <w:proofErr w:type="spellStart"/>
      <w:r>
        <w:rPr>
          <w:rFonts w:ascii="Calibri" w:hAnsi="Calibri" w:cs="Calibri"/>
          <w:sz w:val="22"/>
          <w:szCs w:val="22"/>
        </w:rPr>
        <w:t>kantong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cairan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dalam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jerigan</w:t>
      </w:r>
      <w:proofErr w:type="spellEnd"/>
      <w:r>
        <w:rPr>
          <w:rFonts w:ascii="Calibri" w:hAnsi="Calibri" w:cs="Calibri"/>
          <w:sz w:val="22"/>
          <w:szCs w:val="22"/>
        </w:rPr>
        <w:t xml:space="preserve"> plastic 10 kg.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Kedua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komponen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boleh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digunakan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sebagian-sebagian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selama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dicampur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dengan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perba</w:t>
      </w:r>
      <w:r w:rsidR="00C44A5D">
        <w:rPr>
          <w:rFonts w:ascii="Calibri" w:hAnsi="Calibri" w:cs="Calibri"/>
          <w:sz w:val="22"/>
          <w:szCs w:val="22"/>
        </w:rPr>
        <w:t>ndingan</w:t>
      </w:r>
      <w:proofErr w:type="spellEnd"/>
      <w:r w:rsidR="00C44A5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44A5D">
        <w:rPr>
          <w:rFonts w:ascii="Calibri" w:hAnsi="Calibri" w:cs="Calibri"/>
          <w:sz w:val="22"/>
          <w:szCs w:val="22"/>
        </w:rPr>
        <w:t>tetap</w:t>
      </w:r>
      <w:proofErr w:type="spellEnd"/>
      <w:r w:rsidR="00C44A5D"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 w:rsidR="00C44A5D">
        <w:rPr>
          <w:rFonts w:ascii="Calibri" w:hAnsi="Calibri" w:cs="Calibri"/>
          <w:sz w:val="22"/>
          <w:szCs w:val="22"/>
        </w:rPr>
        <w:t>bubuk</w:t>
      </w:r>
      <w:proofErr w:type="spellEnd"/>
      <w:r w:rsidR="00C44A5D">
        <w:rPr>
          <w:rFonts w:ascii="Calibri" w:hAnsi="Calibri" w:cs="Calibri"/>
          <w:sz w:val="22"/>
          <w:szCs w:val="22"/>
        </w:rPr>
        <w:t xml:space="preserve"> :</w:t>
      </w:r>
      <w:proofErr w:type="gramEnd"/>
      <w:r w:rsidR="00C44A5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44A5D">
        <w:rPr>
          <w:rFonts w:ascii="Calibri" w:hAnsi="Calibri" w:cs="Calibri"/>
          <w:sz w:val="22"/>
          <w:szCs w:val="22"/>
        </w:rPr>
        <w:t>cairan</w:t>
      </w:r>
      <w:proofErr w:type="spellEnd"/>
      <w:r w:rsidR="00C44A5D">
        <w:rPr>
          <w:rFonts w:ascii="Calibri" w:hAnsi="Calibri" w:cs="Calibri"/>
          <w:sz w:val="22"/>
          <w:szCs w:val="22"/>
        </w:rPr>
        <w:t xml:space="preserve"> = 2</w:t>
      </w:r>
      <w:r>
        <w:rPr>
          <w:rFonts w:ascii="Calibri" w:hAnsi="Calibri" w:cs="Calibri"/>
          <w:sz w:val="22"/>
          <w:szCs w:val="22"/>
        </w:rPr>
        <w:t xml:space="preserve"> : 1.</w:t>
      </w:r>
    </w:p>
    <w:p w:rsidR="005448F9" w:rsidRDefault="005448F9" w:rsidP="00227FD2">
      <w:pPr>
        <w:jc w:val="both"/>
        <w:rPr>
          <w:rFonts w:ascii="Calibri" w:hAnsi="Calibri" w:cs="Calibri"/>
          <w:sz w:val="22"/>
          <w:szCs w:val="22"/>
        </w:rPr>
      </w:pPr>
    </w:p>
    <w:p w:rsidR="005448F9" w:rsidRDefault="005448F9" w:rsidP="00227FD2">
      <w:pPr>
        <w:jc w:val="both"/>
        <w:rPr>
          <w:rFonts w:ascii="Calibri" w:hAnsi="Calibri" w:cs="Calibri"/>
          <w:b/>
          <w:sz w:val="22"/>
          <w:szCs w:val="22"/>
        </w:rPr>
      </w:pPr>
    </w:p>
    <w:p w:rsidR="005448F9" w:rsidRDefault="005448F9" w:rsidP="00227FD2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PENYIMPANAN</w:t>
      </w:r>
    </w:p>
    <w:p w:rsidR="005448F9" w:rsidRDefault="005448F9" w:rsidP="00227FD2">
      <w:pPr>
        <w:jc w:val="both"/>
        <w:rPr>
          <w:rFonts w:ascii="Calibri" w:hAnsi="Calibri" w:cs="Calibri"/>
          <w:sz w:val="22"/>
          <w:szCs w:val="22"/>
        </w:rPr>
      </w:pPr>
      <w:r w:rsidRPr="005448F9">
        <w:rPr>
          <w:rFonts w:ascii="Calibri" w:hAnsi="Calibri" w:cs="Calibri"/>
          <w:b/>
          <w:sz w:val="22"/>
          <w:szCs w:val="22"/>
        </w:rPr>
        <w:t>ESTEPROOF SR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dapat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disimpan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hingga</w:t>
      </w:r>
      <w:proofErr w:type="spellEnd"/>
      <w:r>
        <w:rPr>
          <w:rFonts w:ascii="Calibri" w:hAnsi="Calibri" w:cs="Calibri"/>
          <w:sz w:val="22"/>
          <w:szCs w:val="22"/>
        </w:rPr>
        <w:t xml:space="preserve"> 12 </w:t>
      </w:r>
      <w:proofErr w:type="spellStart"/>
      <w:r>
        <w:rPr>
          <w:rFonts w:ascii="Calibri" w:hAnsi="Calibri" w:cs="Calibri"/>
          <w:sz w:val="22"/>
          <w:szCs w:val="22"/>
        </w:rPr>
        <w:t>bulan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selama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disimpan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pada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lokasi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kering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sejuk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dalam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kondisi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utuh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sobek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atau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terbuka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:rsidR="005448F9" w:rsidRDefault="005448F9" w:rsidP="00227FD2">
      <w:pPr>
        <w:jc w:val="both"/>
        <w:rPr>
          <w:rFonts w:ascii="Calibri" w:hAnsi="Calibri" w:cs="Calibri"/>
          <w:b/>
          <w:sz w:val="22"/>
          <w:szCs w:val="22"/>
        </w:rPr>
      </w:pPr>
    </w:p>
    <w:p w:rsidR="005448F9" w:rsidRDefault="005448F9" w:rsidP="00227FD2">
      <w:pPr>
        <w:jc w:val="both"/>
        <w:rPr>
          <w:rFonts w:ascii="Calibri" w:hAnsi="Calibri" w:cs="Calibri"/>
          <w:b/>
          <w:sz w:val="22"/>
          <w:szCs w:val="22"/>
        </w:rPr>
      </w:pPr>
    </w:p>
    <w:p w:rsidR="00227FD2" w:rsidRPr="00904A9D" w:rsidRDefault="005448F9" w:rsidP="00227FD2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KESEHATAN DAN KEAMANAN</w:t>
      </w:r>
    </w:p>
    <w:p w:rsidR="00227FD2" w:rsidRPr="00904A9D" w:rsidRDefault="00227FD2" w:rsidP="00227FD2">
      <w:pPr>
        <w:jc w:val="both"/>
        <w:rPr>
          <w:rFonts w:ascii="Calibri" w:hAnsi="Calibri" w:cs="Calibri"/>
          <w:sz w:val="22"/>
          <w:szCs w:val="22"/>
        </w:rPr>
      </w:pPr>
      <w:r w:rsidRPr="00904A9D">
        <w:rPr>
          <w:rFonts w:ascii="Calibri" w:hAnsi="Calibri" w:cs="Calibri"/>
          <w:b/>
          <w:sz w:val="22"/>
          <w:szCs w:val="22"/>
        </w:rPr>
        <w:t>ESTEPROOF S</w:t>
      </w:r>
      <w:r w:rsidR="005448F9">
        <w:rPr>
          <w:rFonts w:ascii="Calibri" w:hAnsi="Calibri" w:cs="Calibri"/>
          <w:b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448F9">
        <w:rPr>
          <w:rFonts w:ascii="Calibri" w:hAnsi="Calibri" w:cs="Calibri"/>
          <w:sz w:val="22"/>
          <w:szCs w:val="22"/>
        </w:rPr>
        <w:t>bubuk</w:t>
      </w:r>
      <w:proofErr w:type="spellEnd"/>
      <w:r w:rsidR="005448F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448F9">
        <w:rPr>
          <w:rFonts w:ascii="Calibri" w:hAnsi="Calibri" w:cs="Calibri"/>
          <w:sz w:val="22"/>
          <w:szCs w:val="22"/>
        </w:rPr>
        <w:t>mengandung</w:t>
      </w:r>
      <w:proofErr w:type="spellEnd"/>
      <w:r w:rsidR="005448F9">
        <w:rPr>
          <w:rFonts w:ascii="Calibri" w:hAnsi="Calibri" w:cs="Calibri"/>
          <w:sz w:val="22"/>
          <w:szCs w:val="22"/>
        </w:rPr>
        <w:t xml:space="preserve"> semen </w:t>
      </w:r>
      <w:proofErr w:type="spellStart"/>
      <w:r w:rsidR="005448F9">
        <w:rPr>
          <w:rFonts w:ascii="Calibri" w:hAnsi="Calibri" w:cs="Calibri"/>
          <w:sz w:val="22"/>
          <w:szCs w:val="22"/>
        </w:rPr>
        <w:t>dimana</w:t>
      </w:r>
      <w:proofErr w:type="spellEnd"/>
      <w:r w:rsidR="005448F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448F9">
        <w:rPr>
          <w:rFonts w:ascii="Calibri" w:hAnsi="Calibri" w:cs="Calibri"/>
          <w:sz w:val="22"/>
          <w:szCs w:val="22"/>
        </w:rPr>
        <w:t>memiliki</w:t>
      </w:r>
      <w:proofErr w:type="spellEnd"/>
      <w:r w:rsidR="005448F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448F9">
        <w:rPr>
          <w:rFonts w:ascii="Calibri" w:hAnsi="Calibri" w:cs="Calibri"/>
          <w:sz w:val="22"/>
          <w:szCs w:val="22"/>
        </w:rPr>
        <w:t>kandungan</w:t>
      </w:r>
      <w:proofErr w:type="spellEnd"/>
      <w:r w:rsidR="005448F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448F9">
        <w:rPr>
          <w:rFonts w:ascii="Calibri" w:hAnsi="Calibri" w:cs="Calibri"/>
          <w:sz w:val="22"/>
          <w:szCs w:val="22"/>
        </w:rPr>
        <w:t>akali</w:t>
      </w:r>
      <w:proofErr w:type="spellEnd"/>
      <w:r w:rsidR="005448F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5448F9">
        <w:rPr>
          <w:rFonts w:ascii="Calibri" w:hAnsi="Calibri" w:cs="Calibri"/>
          <w:sz w:val="22"/>
          <w:szCs w:val="22"/>
        </w:rPr>
        <w:t>sebaiknya</w:t>
      </w:r>
      <w:proofErr w:type="spellEnd"/>
      <w:r w:rsidR="005448F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448F9">
        <w:rPr>
          <w:rFonts w:ascii="Calibri" w:hAnsi="Calibri" w:cs="Calibri"/>
          <w:sz w:val="22"/>
          <w:szCs w:val="22"/>
        </w:rPr>
        <w:t>menggunakan</w:t>
      </w:r>
      <w:proofErr w:type="spellEnd"/>
      <w:r w:rsidR="005448F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448F9">
        <w:rPr>
          <w:rFonts w:ascii="Calibri" w:hAnsi="Calibri" w:cs="Calibri"/>
          <w:sz w:val="22"/>
          <w:szCs w:val="22"/>
        </w:rPr>
        <w:t>pelindung</w:t>
      </w:r>
      <w:proofErr w:type="spellEnd"/>
      <w:r w:rsidR="005448F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448F9">
        <w:rPr>
          <w:rFonts w:ascii="Calibri" w:hAnsi="Calibri" w:cs="Calibri"/>
          <w:sz w:val="22"/>
          <w:szCs w:val="22"/>
        </w:rPr>
        <w:t>kulit</w:t>
      </w:r>
      <w:proofErr w:type="spellEnd"/>
      <w:r w:rsidR="005448F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448F9">
        <w:rPr>
          <w:rFonts w:ascii="Calibri" w:hAnsi="Calibri" w:cs="Calibri"/>
          <w:sz w:val="22"/>
          <w:szCs w:val="22"/>
        </w:rPr>
        <w:t>seperti</w:t>
      </w:r>
      <w:proofErr w:type="spellEnd"/>
      <w:r w:rsidR="005448F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448F9">
        <w:rPr>
          <w:rFonts w:ascii="Calibri" w:hAnsi="Calibri" w:cs="Calibri"/>
          <w:sz w:val="22"/>
          <w:szCs w:val="22"/>
        </w:rPr>
        <w:t>sarung</w:t>
      </w:r>
      <w:proofErr w:type="spellEnd"/>
      <w:r w:rsidR="005448F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448F9">
        <w:rPr>
          <w:rFonts w:ascii="Calibri" w:hAnsi="Calibri" w:cs="Calibri"/>
          <w:sz w:val="22"/>
          <w:szCs w:val="22"/>
        </w:rPr>
        <w:t>tangan</w:t>
      </w:r>
      <w:proofErr w:type="spellEnd"/>
      <w:r w:rsidR="005448F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448F9">
        <w:rPr>
          <w:rFonts w:ascii="Calibri" w:hAnsi="Calibri" w:cs="Calibri"/>
          <w:sz w:val="22"/>
          <w:szCs w:val="22"/>
        </w:rPr>
        <w:t>tetap</w:t>
      </w:r>
      <w:proofErr w:type="spellEnd"/>
      <w:r w:rsidR="005448F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448F9">
        <w:rPr>
          <w:rFonts w:ascii="Calibri" w:hAnsi="Calibri" w:cs="Calibri"/>
          <w:sz w:val="22"/>
          <w:szCs w:val="22"/>
        </w:rPr>
        <w:t>digunakan</w:t>
      </w:r>
      <w:proofErr w:type="spellEnd"/>
      <w:r w:rsidR="005448F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5448F9">
        <w:rPr>
          <w:rFonts w:ascii="Calibri" w:hAnsi="Calibri" w:cs="Calibri"/>
          <w:sz w:val="22"/>
          <w:szCs w:val="22"/>
        </w:rPr>
        <w:t>tumpahan</w:t>
      </w:r>
      <w:proofErr w:type="spellEnd"/>
      <w:r w:rsidR="005448F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448F9">
        <w:rPr>
          <w:rFonts w:ascii="Calibri" w:hAnsi="Calibri" w:cs="Calibri"/>
          <w:sz w:val="22"/>
          <w:szCs w:val="22"/>
        </w:rPr>
        <w:t>atau</w:t>
      </w:r>
      <w:proofErr w:type="spellEnd"/>
      <w:r w:rsidR="005448F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448F9">
        <w:rPr>
          <w:rFonts w:ascii="Calibri" w:hAnsi="Calibri" w:cs="Calibri"/>
          <w:sz w:val="22"/>
          <w:szCs w:val="22"/>
        </w:rPr>
        <w:t>tetesan</w:t>
      </w:r>
      <w:proofErr w:type="spellEnd"/>
      <w:r w:rsidR="005448F9">
        <w:rPr>
          <w:rFonts w:ascii="Calibri" w:hAnsi="Calibri" w:cs="Calibri"/>
          <w:sz w:val="22"/>
          <w:szCs w:val="22"/>
        </w:rPr>
        <w:t xml:space="preserve"> </w:t>
      </w:r>
      <w:r w:rsidR="005448F9" w:rsidRPr="005448F9">
        <w:rPr>
          <w:rFonts w:ascii="Calibri" w:hAnsi="Calibri" w:cs="Calibri"/>
          <w:b/>
          <w:sz w:val="22"/>
          <w:szCs w:val="22"/>
        </w:rPr>
        <w:t>ESTEPROOF SR</w:t>
      </w:r>
      <w:r w:rsidR="005448F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448F9">
        <w:rPr>
          <w:rFonts w:ascii="Calibri" w:hAnsi="Calibri" w:cs="Calibri"/>
          <w:sz w:val="22"/>
          <w:szCs w:val="22"/>
        </w:rPr>
        <w:t>dibersihkan</w:t>
      </w:r>
      <w:proofErr w:type="spellEnd"/>
      <w:r w:rsidR="005448F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448F9">
        <w:rPr>
          <w:rFonts w:ascii="Calibri" w:hAnsi="Calibri" w:cs="Calibri"/>
          <w:sz w:val="22"/>
          <w:szCs w:val="22"/>
        </w:rPr>
        <w:t>sesegera</w:t>
      </w:r>
      <w:proofErr w:type="spellEnd"/>
      <w:r w:rsidR="005448F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448F9">
        <w:rPr>
          <w:rFonts w:ascii="Calibri" w:hAnsi="Calibri" w:cs="Calibri"/>
          <w:sz w:val="22"/>
          <w:szCs w:val="22"/>
        </w:rPr>
        <w:t>mungkin</w:t>
      </w:r>
      <w:proofErr w:type="spellEnd"/>
      <w:r w:rsidR="005448F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448F9">
        <w:rPr>
          <w:rFonts w:ascii="Calibri" w:hAnsi="Calibri" w:cs="Calibri"/>
          <w:sz w:val="22"/>
          <w:szCs w:val="22"/>
        </w:rPr>
        <w:t>dengan</w:t>
      </w:r>
      <w:proofErr w:type="spellEnd"/>
      <w:r w:rsidR="005448F9">
        <w:rPr>
          <w:rFonts w:ascii="Calibri" w:hAnsi="Calibri" w:cs="Calibri"/>
          <w:sz w:val="22"/>
          <w:szCs w:val="22"/>
        </w:rPr>
        <w:t xml:space="preserve"> air.</w:t>
      </w:r>
    </w:p>
    <w:p w:rsidR="00824451" w:rsidRDefault="00824451" w:rsidP="001D69B6">
      <w:pPr>
        <w:jc w:val="both"/>
        <w:rPr>
          <w:rFonts w:ascii="Calibri" w:hAnsi="Calibri" w:cs="Calibri"/>
          <w:sz w:val="22"/>
          <w:szCs w:val="22"/>
        </w:rPr>
      </w:pPr>
    </w:p>
    <w:p w:rsidR="00824451" w:rsidRDefault="00824451" w:rsidP="001D69B6">
      <w:pPr>
        <w:jc w:val="both"/>
        <w:rPr>
          <w:rFonts w:ascii="Calibri" w:hAnsi="Calibri" w:cs="Calibri"/>
          <w:sz w:val="22"/>
          <w:szCs w:val="22"/>
        </w:rPr>
      </w:pPr>
    </w:p>
    <w:p w:rsidR="00824451" w:rsidRDefault="00824451" w:rsidP="001D69B6">
      <w:pPr>
        <w:jc w:val="both"/>
        <w:rPr>
          <w:rFonts w:ascii="Calibri" w:hAnsi="Calibri" w:cs="Calibri"/>
          <w:sz w:val="22"/>
          <w:szCs w:val="22"/>
        </w:rPr>
      </w:pPr>
    </w:p>
    <w:p w:rsidR="00824451" w:rsidRDefault="00824451" w:rsidP="001D69B6">
      <w:pPr>
        <w:jc w:val="both"/>
        <w:rPr>
          <w:rFonts w:ascii="Calibri" w:hAnsi="Calibri" w:cs="Calibri"/>
          <w:sz w:val="22"/>
          <w:szCs w:val="22"/>
        </w:rPr>
      </w:pPr>
    </w:p>
    <w:p w:rsidR="00824451" w:rsidRDefault="00824451" w:rsidP="001D69B6">
      <w:pPr>
        <w:jc w:val="both"/>
        <w:rPr>
          <w:rFonts w:ascii="Calibri" w:hAnsi="Calibri" w:cs="Calibri"/>
          <w:sz w:val="22"/>
          <w:szCs w:val="22"/>
        </w:rPr>
      </w:pPr>
    </w:p>
    <w:p w:rsidR="00824451" w:rsidRDefault="00824451" w:rsidP="001D69B6">
      <w:pPr>
        <w:jc w:val="both"/>
        <w:rPr>
          <w:rFonts w:ascii="Calibri" w:hAnsi="Calibri" w:cs="Calibri"/>
          <w:sz w:val="22"/>
          <w:szCs w:val="22"/>
        </w:rPr>
      </w:pPr>
    </w:p>
    <w:p w:rsidR="00824451" w:rsidRDefault="00824451" w:rsidP="001D69B6">
      <w:pPr>
        <w:jc w:val="both"/>
        <w:rPr>
          <w:rFonts w:ascii="Calibri" w:hAnsi="Calibri" w:cs="Calibri"/>
          <w:sz w:val="22"/>
          <w:szCs w:val="22"/>
        </w:rPr>
      </w:pPr>
    </w:p>
    <w:p w:rsidR="00824451" w:rsidRDefault="00824451" w:rsidP="001D69B6">
      <w:pPr>
        <w:jc w:val="both"/>
        <w:rPr>
          <w:rFonts w:ascii="Calibri" w:hAnsi="Calibri" w:cs="Calibri"/>
          <w:sz w:val="22"/>
          <w:szCs w:val="22"/>
        </w:rPr>
      </w:pPr>
    </w:p>
    <w:p w:rsidR="00824451" w:rsidRDefault="00824451" w:rsidP="001D69B6">
      <w:pPr>
        <w:jc w:val="both"/>
        <w:rPr>
          <w:rFonts w:ascii="Calibri" w:hAnsi="Calibri" w:cs="Calibri"/>
          <w:sz w:val="22"/>
          <w:szCs w:val="22"/>
        </w:rPr>
      </w:pPr>
    </w:p>
    <w:p w:rsidR="00824451" w:rsidRDefault="00824451" w:rsidP="001D69B6">
      <w:pPr>
        <w:jc w:val="both"/>
        <w:rPr>
          <w:rFonts w:ascii="Calibri" w:hAnsi="Calibri" w:cs="Calibri"/>
          <w:sz w:val="22"/>
          <w:szCs w:val="22"/>
        </w:rPr>
      </w:pPr>
    </w:p>
    <w:p w:rsidR="00824451" w:rsidRDefault="00824451" w:rsidP="001D69B6">
      <w:pPr>
        <w:jc w:val="both"/>
        <w:rPr>
          <w:rFonts w:ascii="Calibri" w:hAnsi="Calibri" w:cs="Calibri"/>
          <w:sz w:val="22"/>
          <w:szCs w:val="22"/>
        </w:rPr>
      </w:pPr>
    </w:p>
    <w:p w:rsidR="00824451" w:rsidRDefault="00824451" w:rsidP="001D69B6">
      <w:pPr>
        <w:jc w:val="both"/>
        <w:rPr>
          <w:rFonts w:ascii="Calibri" w:hAnsi="Calibri" w:cs="Calibri"/>
          <w:sz w:val="22"/>
          <w:szCs w:val="22"/>
        </w:rPr>
      </w:pPr>
    </w:p>
    <w:p w:rsidR="00824451" w:rsidRDefault="00824451" w:rsidP="001D69B6">
      <w:pPr>
        <w:jc w:val="both"/>
        <w:rPr>
          <w:rFonts w:ascii="Calibri" w:hAnsi="Calibri" w:cs="Calibri"/>
          <w:sz w:val="22"/>
          <w:szCs w:val="22"/>
        </w:rPr>
      </w:pPr>
    </w:p>
    <w:p w:rsidR="00824451" w:rsidRDefault="00824451" w:rsidP="001D69B6">
      <w:pPr>
        <w:jc w:val="both"/>
        <w:rPr>
          <w:rFonts w:ascii="Calibri" w:hAnsi="Calibri" w:cs="Calibri"/>
          <w:sz w:val="22"/>
          <w:szCs w:val="22"/>
        </w:rPr>
      </w:pPr>
    </w:p>
    <w:p w:rsidR="00824451" w:rsidRDefault="00824451" w:rsidP="001D69B6">
      <w:pPr>
        <w:jc w:val="both"/>
        <w:rPr>
          <w:rFonts w:ascii="Calibri" w:hAnsi="Calibri" w:cs="Calibri"/>
          <w:sz w:val="22"/>
          <w:szCs w:val="22"/>
        </w:rPr>
      </w:pPr>
    </w:p>
    <w:p w:rsidR="00824451" w:rsidRDefault="00824451" w:rsidP="001D69B6">
      <w:pPr>
        <w:jc w:val="both"/>
        <w:rPr>
          <w:rFonts w:ascii="Calibri" w:hAnsi="Calibri" w:cs="Calibri"/>
          <w:sz w:val="22"/>
          <w:szCs w:val="22"/>
        </w:rPr>
      </w:pPr>
    </w:p>
    <w:p w:rsidR="00824451" w:rsidRDefault="00824451" w:rsidP="001D69B6">
      <w:pPr>
        <w:jc w:val="both"/>
        <w:rPr>
          <w:rFonts w:ascii="Calibri" w:hAnsi="Calibri" w:cs="Calibri"/>
          <w:sz w:val="22"/>
          <w:szCs w:val="22"/>
        </w:rPr>
      </w:pPr>
    </w:p>
    <w:p w:rsidR="00824451" w:rsidRDefault="00824451" w:rsidP="001D69B6">
      <w:pPr>
        <w:jc w:val="both"/>
        <w:rPr>
          <w:rFonts w:ascii="Calibri" w:hAnsi="Calibri" w:cs="Calibri"/>
          <w:sz w:val="22"/>
          <w:szCs w:val="22"/>
        </w:rPr>
      </w:pPr>
    </w:p>
    <w:p w:rsidR="00824451" w:rsidRDefault="00824451" w:rsidP="001D69B6">
      <w:pPr>
        <w:jc w:val="both"/>
        <w:rPr>
          <w:rFonts w:ascii="Calibri" w:hAnsi="Calibri" w:cs="Calibri"/>
          <w:sz w:val="22"/>
          <w:szCs w:val="22"/>
        </w:rPr>
      </w:pPr>
    </w:p>
    <w:p w:rsidR="00824451" w:rsidRDefault="00824451" w:rsidP="001D69B6">
      <w:pPr>
        <w:jc w:val="both"/>
        <w:rPr>
          <w:rFonts w:ascii="Calibri" w:hAnsi="Calibri" w:cs="Calibri"/>
          <w:sz w:val="22"/>
          <w:szCs w:val="22"/>
        </w:rPr>
      </w:pPr>
    </w:p>
    <w:p w:rsidR="00824451" w:rsidRDefault="00824451" w:rsidP="001D69B6">
      <w:pPr>
        <w:jc w:val="both"/>
        <w:rPr>
          <w:rFonts w:ascii="Calibri" w:hAnsi="Calibri" w:cs="Calibri"/>
          <w:sz w:val="22"/>
          <w:szCs w:val="22"/>
        </w:rPr>
      </w:pPr>
    </w:p>
    <w:p w:rsidR="00824451" w:rsidRDefault="00824451" w:rsidP="001D69B6">
      <w:pPr>
        <w:jc w:val="both"/>
        <w:rPr>
          <w:rFonts w:ascii="Calibri" w:hAnsi="Calibri" w:cs="Calibri"/>
          <w:sz w:val="22"/>
          <w:szCs w:val="22"/>
        </w:rPr>
      </w:pPr>
    </w:p>
    <w:p w:rsidR="00824451" w:rsidRDefault="00824451" w:rsidP="001D69B6">
      <w:pPr>
        <w:jc w:val="both"/>
        <w:rPr>
          <w:rFonts w:ascii="Calibri" w:hAnsi="Calibri" w:cs="Calibri"/>
          <w:sz w:val="22"/>
          <w:szCs w:val="22"/>
        </w:rPr>
      </w:pPr>
    </w:p>
    <w:p w:rsidR="00824451" w:rsidRDefault="00824451" w:rsidP="001D69B6">
      <w:pPr>
        <w:jc w:val="both"/>
        <w:rPr>
          <w:rFonts w:ascii="Calibri" w:hAnsi="Calibri" w:cs="Calibri"/>
          <w:sz w:val="22"/>
          <w:szCs w:val="22"/>
        </w:rPr>
      </w:pPr>
    </w:p>
    <w:p w:rsidR="00824451" w:rsidRDefault="00824451" w:rsidP="001D69B6">
      <w:pPr>
        <w:jc w:val="both"/>
        <w:rPr>
          <w:rFonts w:ascii="Calibri" w:hAnsi="Calibri" w:cs="Calibri"/>
          <w:sz w:val="22"/>
          <w:szCs w:val="22"/>
        </w:rPr>
      </w:pPr>
    </w:p>
    <w:p w:rsidR="00824451" w:rsidRDefault="00824451" w:rsidP="001D69B6">
      <w:pPr>
        <w:jc w:val="both"/>
        <w:rPr>
          <w:rFonts w:ascii="Calibri" w:hAnsi="Calibri" w:cs="Calibri"/>
          <w:sz w:val="22"/>
          <w:szCs w:val="22"/>
        </w:rPr>
      </w:pPr>
    </w:p>
    <w:p w:rsidR="000703E8" w:rsidRPr="00D8089B" w:rsidRDefault="00DF41B9" w:rsidP="001D69B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lastRenderedPageBreak/>
        <w:drawing>
          <wp:inline distT="0" distB="0" distL="0" distR="0" wp14:anchorId="03FD416B" wp14:editId="25C35E85">
            <wp:extent cx="2497455" cy="135029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170307_0003-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9" t="19344"/>
                    <a:stretch/>
                  </pic:blipFill>
                  <pic:spPr bwMode="auto">
                    <a:xfrm>
                      <a:off x="0" y="0"/>
                      <a:ext cx="2500471" cy="13519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703E8" w:rsidRPr="00D8089B" w:rsidSect="0037192A">
      <w:headerReference w:type="default" r:id="rId12"/>
      <w:footerReference w:type="even" r:id="rId13"/>
      <w:footerReference w:type="default" r:id="rId14"/>
      <w:pgSz w:w="11909" w:h="16834" w:code="9"/>
      <w:pgMar w:top="288" w:right="720" w:bottom="302" w:left="1440" w:header="850" w:footer="54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88F" w:rsidRDefault="002F588F">
      <w:r>
        <w:separator/>
      </w:r>
    </w:p>
  </w:endnote>
  <w:endnote w:type="continuationSeparator" w:id="0">
    <w:p w:rsidR="002F588F" w:rsidRDefault="002F5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FE1" w:rsidRDefault="006F1334" w:rsidP="005D18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92FE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92FE1" w:rsidRDefault="00992FE1" w:rsidP="005D18A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FE1" w:rsidRPr="00FA65DF" w:rsidRDefault="00992FE1" w:rsidP="005D18A7">
    <w:pPr>
      <w:pStyle w:val="Footer"/>
      <w:tabs>
        <w:tab w:val="clear" w:pos="9360"/>
        <w:tab w:val="right" w:pos="9240"/>
      </w:tabs>
      <w:ind w:right="360"/>
    </w:pPr>
  </w:p>
  <w:p w:rsidR="00992FE1" w:rsidRPr="00FA65DF" w:rsidRDefault="00992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88F" w:rsidRDefault="002F588F">
      <w:r>
        <w:separator/>
      </w:r>
    </w:p>
  </w:footnote>
  <w:footnote w:type="continuationSeparator" w:id="0">
    <w:p w:rsidR="002F588F" w:rsidRDefault="002F5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FE1" w:rsidRPr="003967D7" w:rsidRDefault="00992FE1" w:rsidP="005D18A7">
    <w:pPr>
      <w:jc w:val="both"/>
      <w:rPr>
        <w:b/>
      </w:rPr>
    </w:pPr>
  </w:p>
  <w:p w:rsidR="00992FE1" w:rsidRDefault="00992FE1" w:rsidP="005D18A7">
    <w:pPr>
      <w:pStyle w:val="Header"/>
      <w:jc w:val="right"/>
    </w:pPr>
  </w:p>
  <w:p w:rsidR="00DF41B9" w:rsidRDefault="00DF41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462E"/>
    <w:multiLevelType w:val="hybridMultilevel"/>
    <w:tmpl w:val="8370F40A"/>
    <w:lvl w:ilvl="0" w:tplc="DBA4DFE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66F5F"/>
    <w:multiLevelType w:val="singleLevel"/>
    <w:tmpl w:val="DB944552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">
    <w:nsid w:val="07643DEA"/>
    <w:multiLevelType w:val="hybridMultilevel"/>
    <w:tmpl w:val="4A947A04"/>
    <w:lvl w:ilvl="0" w:tplc="2D4AD31A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859C6"/>
    <w:multiLevelType w:val="hybridMultilevel"/>
    <w:tmpl w:val="996C4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44464"/>
    <w:multiLevelType w:val="hybridMultilevel"/>
    <w:tmpl w:val="DEF868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576032"/>
    <w:multiLevelType w:val="hybridMultilevel"/>
    <w:tmpl w:val="7068AB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CC556C"/>
    <w:multiLevelType w:val="hybridMultilevel"/>
    <w:tmpl w:val="B1769EE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25D05A1F"/>
    <w:multiLevelType w:val="singleLevel"/>
    <w:tmpl w:val="DB944552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8">
    <w:nsid w:val="268620D9"/>
    <w:multiLevelType w:val="hybridMultilevel"/>
    <w:tmpl w:val="CA5470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EE00F4"/>
    <w:multiLevelType w:val="hybridMultilevel"/>
    <w:tmpl w:val="6D166A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F9420C"/>
    <w:multiLevelType w:val="hybridMultilevel"/>
    <w:tmpl w:val="14683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7D0FE8"/>
    <w:multiLevelType w:val="hybridMultilevel"/>
    <w:tmpl w:val="E5E641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A7358A"/>
    <w:multiLevelType w:val="hybridMultilevel"/>
    <w:tmpl w:val="7666B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3A4C97"/>
    <w:multiLevelType w:val="hybridMultilevel"/>
    <w:tmpl w:val="F5DCB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F244B1"/>
    <w:multiLevelType w:val="hybridMultilevel"/>
    <w:tmpl w:val="0AE08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E570A3"/>
    <w:multiLevelType w:val="hybridMultilevel"/>
    <w:tmpl w:val="759427C2"/>
    <w:lvl w:ilvl="0" w:tplc="A606B66A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2373EB"/>
    <w:multiLevelType w:val="hybridMultilevel"/>
    <w:tmpl w:val="904C15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F4F72A6"/>
    <w:multiLevelType w:val="hybridMultilevel"/>
    <w:tmpl w:val="4366366A"/>
    <w:lvl w:ilvl="0" w:tplc="C6F655A8">
      <w:start w:val="1"/>
      <w:numFmt w:val="upperRoman"/>
      <w:lvlText w:val="%1."/>
      <w:lvlJc w:val="left"/>
      <w:pPr>
        <w:ind w:left="4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3D17C9"/>
    <w:multiLevelType w:val="hybridMultilevel"/>
    <w:tmpl w:val="6F58F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B650CC"/>
    <w:multiLevelType w:val="hybridMultilevel"/>
    <w:tmpl w:val="CF3481D2"/>
    <w:lvl w:ilvl="0" w:tplc="5F526366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EF57E7"/>
    <w:multiLevelType w:val="singleLevel"/>
    <w:tmpl w:val="DB944552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1">
    <w:nsid w:val="4D592536"/>
    <w:multiLevelType w:val="hybridMultilevel"/>
    <w:tmpl w:val="6CDED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1E1BAB"/>
    <w:multiLevelType w:val="hybridMultilevel"/>
    <w:tmpl w:val="6F52F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774DB5"/>
    <w:multiLevelType w:val="hybridMultilevel"/>
    <w:tmpl w:val="E00E1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6D73B7"/>
    <w:multiLevelType w:val="singleLevel"/>
    <w:tmpl w:val="DB944552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5">
    <w:nsid w:val="5C3E051A"/>
    <w:multiLevelType w:val="hybridMultilevel"/>
    <w:tmpl w:val="E22414D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263E89"/>
    <w:multiLevelType w:val="singleLevel"/>
    <w:tmpl w:val="DB944552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7">
    <w:nsid w:val="6AC71CBD"/>
    <w:multiLevelType w:val="hybridMultilevel"/>
    <w:tmpl w:val="D9D44096"/>
    <w:lvl w:ilvl="0" w:tplc="44A0078C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3726AA"/>
    <w:multiLevelType w:val="hybridMultilevel"/>
    <w:tmpl w:val="EB0E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9F41DA"/>
    <w:multiLevelType w:val="hybridMultilevel"/>
    <w:tmpl w:val="B7721772"/>
    <w:lvl w:ilvl="0" w:tplc="2ADECBAA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484447"/>
    <w:multiLevelType w:val="hybridMultilevel"/>
    <w:tmpl w:val="A0849792"/>
    <w:lvl w:ilvl="0" w:tplc="C6F655A8">
      <w:start w:val="1"/>
      <w:numFmt w:val="upperRoman"/>
      <w:lvlText w:val="%1."/>
      <w:lvlJc w:val="left"/>
      <w:pPr>
        <w:ind w:left="4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0" w:hanging="360"/>
      </w:pPr>
    </w:lvl>
    <w:lvl w:ilvl="2" w:tplc="0409001B" w:tentative="1">
      <w:start w:val="1"/>
      <w:numFmt w:val="lowerRoman"/>
      <w:lvlText w:val="%3."/>
      <w:lvlJc w:val="right"/>
      <w:pPr>
        <w:ind w:left="5850" w:hanging="180"/>
      </w:pPr>
    </w:lvl>
    <w:lvl w:ilvl="3" w:tplc="0409000F" w:tentative="1">
      <w:start w:val="1"/>
      <w:numFmt w:val="decimal"/>
      <w:lvlText w:val="%4."/>
      <w:lvlJc w:val="left"/>
      <w:pPr>
        <w:ind w:left="6570" w:hanging="360"/>
      </w:pPr>
    </w:lvl>
    <w:lvl w:ilvl="4" w:tplc="04090019" w:tentative="1">
      <w:start w:val="1"/>
      <w:numFmt w:val="lowerLetter"/>
      <w:lvlText w:val="%5."/>
      <w:lvlJc w:val="left"/>
      <w:pPr>
        <w:ind w:left="7290" w:hanging="360"/>
      </w:pPr>
    </w:lvl>
    <w:lvl w:ilvl="5" w:tplc="0409001B" w:tentative="1">
      <w:start w:val="1"/>
      <w:numFmt w:val="lowerRoman"/>
      <w:lvlText w:val="%6."/>
      <w:lvlJc w:val="right"/>
      <w:pPr>
        <w:ind w:left="8010" w:hanging="180"/>
      </w:pPr>
    </w:lvl>
    <w:lvl w:ilvl="6" w:tplc="0409000F" w:tentative="1">
      <w:start w:val="1"/>
      <w:numFmt w:val="decimal"/>
      <w:lvlText w:val="%7."/>
      <w:lvlJc w:val="left"/>
      <w:pPr>
        <w:ind w:left="8730" w:hanging="360"/>
      </w:pPr>
    </w:lvl>
    <w:lvl w:ilvl="7" w:tplc="04090019" w:tentative="1">
      <w:start w:val="1"/>
      <w:numFmt w:val="lowerLetter"/>
      <w:lvlText w:val="%8."/>
      <w:lvlJc w:val="left"/>
      <w:pPr>
        <w:ind w:left="9450" w:hanging="360"/>
      </w:pPr>
    </w:lvl>
    <w:lvl w:ilvl="8" w:tplc="0409001B" w:tentative="1">
      <w:start w:val="1"/>
      <w:numFmt w:val="lowerRoman"/>
      <w:lvlText w:val="%9."/>
      <w:lvlJc w:val="right"/>
      <w:pPr>
        <w:ind w:left="10170" w:hanging="180"/>
      </w:pPr>
    </w:lvl>
  </w:abstractNum>
  <w:abstractNum w:abstractNumId="31">
    <w:nsid w:val="77E13501"/>
    <w:multiLevelType w:val="singleLevel"/>
    <w:tmpl w:val="DB944552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2">
    <w:nsid w:val="79D77D39"/>
    <w:multiLevelType w:val="hybridMultilevel"/>
    <w:tmpl w:val="6B6EF7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AA259F9"/>
    <w:multiLevelType w:val="hybridMultilevel"/>
    <w:tmpl w:val="DDDCCB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BE2519D"/>
    <w:multiLevelType w:val="hybridMultilevel"/>
    <w:tmpl w:val="6D0601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F925689"/>
    <w:multiLevelType w:val="hybridMultilevel"/>
    <w:tmpl w:val="36886B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4"/>
  </w:num>
  <w:num w:numId="2">
    <w:abstractNumId w:val="33"/>
  </w:num>
  <w:num w:numId="3">
    <w:abstractNumId w:val="11"/>
  </w:num>
  <w:num w:numId="4">
    <w:abstractNumId w:val="8"/>
  </w:num>
  <w:num w:numId="5">
    <w:abstractNumId w:val="16"/>
  </w:num>
  <w:num w:numId="6">
    <w:abstractNumId w:val="35"/>
  </w:num>
  <w:num w:numId="7">
    <w:abstractNumId w:val="9"/>
  </w:num>
  <w:num w:numId="8">
    <w:abstractNumId w:val="5"/>
  </w:num>
  <w:num w:numId="9">
    <w:abstractNumId w:val="29"/>
  </w:num>
  <w:num w:numId="10">
    <w:abstractNumId w:val="27"/>
  </w:num>
  <w:num w:numId="11">
    <w:abstractNumId w:val="19"/>
  </w:num>
  <w:num w:numId="12">
    <w:abstractNumId w:val="2"/>
  </w:num>
  <w:num w:numId="13">
    <w:abstractNumId w:val="15"/>
  </w:num>
  <w:num w:numId="14">
    <w:abstractNumId w:val="30"/>
  </w:num>
  <w:num w:numId="15">
    <w:abstractNumId w:val="13"/>
  </w:num>
  <w:num w:numId="16">
    <w:abstractNumId w:val="23"/>
  </w:num>
  <w:num w:numId="17">
    <w:abstractNumId w:val="28"/>
  </w:num>
  <w:num w:numId="18">
    <w:abstractNumId w:val="3"/>
  </w:num>
  <w:num w:numId="19">
    <w:abstractNumId w:val="12"/>
  </w:num>
  <w:num w:numId="20">
    <w:abstractNumId w:val="18"/>
  </w:num>
  <w:num w:numId="21">
    <w:abstractNumId w:val="32"/>
  </w:num>
  <w:num w:numId="22">
    <w:abstractNumId w:val="4"/>
  </w:num>
  <w:num w:numId="23">
    <w:abstractNumId w:val="17"/>
  </w:num>
  <w:num w:numId="24">
    <w:abstractNumId w:val="0"/>
  </w:num>
  <w:num w:numId="25">
    <w:abstractNumId w:val="25"/>
  </w:num>
  <w:num w:numId="26">
    <w:abstractNumId w:val="14"/>
  </w:num>
  <w:num w:numId="27">
    <w:abstractNumId w:val="7"/>
  </w:num>
  <w:num w:numId="28">
    <w:abstractNumId w:val="26"/>
  </w:num>
  <w:num w:numId="29">
    <w:abstractNumId w:val="1"/>
  </w:num>
  <w:num w:numId="30">
    <w:abstractNumId w:val="20"/>
  </w:num>
  <w:num w:numId="31">
    <w:abstractNumId w:val="24"/>
  </w:num>
  <w:num w:numId="32">
    <w:abstractNumId w:val="31"/>
  </w:num>
  <w:num w:numId="33">
    <w:abstractNumId w:val="22"/>
  </w:num>
  <w:num w:numId="34">
    <w:abstractNumId w:val="6"/>
  </w:num>
  <w:num w:numId="35">
    <w:abstractNumId w:val="10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8A7"/>
    <w:rsid w:val="000050AF"/>
    <w:rsid w:val="00012A87"/>
    <w:rsid w:val="000322A4"/>
    <w:rsid w:val="000703E8"/>
    <w:rsid w:val="000916B9"/>
    <w:rsid w:val="000A27EC"/>
    <w:rsid w:val="000E27C1"/>
    <w:rsid w:val="00136446"/>
    <w:rsid w:val="0016659A"/>
    <w:rsid w:val="0016793F"/>
    <w:rsid w:val="001751E7"/>
    <w:rsid w:val="001855CC"/>
    <w:rsid w:val="00195770"/>
    <w:rsid w:val="001A7DC4"/>
    <w:rsid w:val="001D69B6"/>
    <w:rsid w:val="00217B8D"/>
    <w:rsid w:val="00227C31"/>
    <w:rsid w:val="00227FD2"/>
    <w:rsid w:val="00232FB2"/>
    <w:rsid w:val="00257CF1"/>
    <w:rsid w:val="00265110"/>
    <w:rsid w:val="0026777B"/>
    <w:rsid w:val="00286CC3"/>
    <w:rsid w:val="002F1CAD"/>
    <w:rsid w:val="002F47B3"/>
    <w:rsid w:val="002F588F"/>
    <w:rsid w:val="00320BEC"/>
    <w:rsid w:val="00344BBF"/>
    <w:rsid w:val="00352189"/>
    <w:rsid w:val="00360B8C"/>
    <w:rsid w:val="00361506"/>
    <w:rsid w:val="0037192A"/>
    <w:rsid w:val="003B7FDB"/>
    <w:rsid w:val="003D08F4"/>
    <w:rsid w:val="003F2028"/>
    <w:rsid w:val="004306ED"/>
    <w:rsid w:val="00456D74"/>
    <w:rsid w:val="004748B4"/>
    <w:rsid w:val="004844A4"/>
    <w:rsid w:val="004E1C3A"/>
    <w:rsid w:val="005448F9"/>
    <w:rsid w:val="00591F6C"/>
    <w:rsid w:val="005C73B4"/>
    <w:rsid w:val="005D18A7"/>
    <w:rsid w:val="00610C95"/>
    <w:rsid w:val="00627CC2"/>
    <w:rsid w:val="0065306E"/>
    <w:rsid w:val="00690374"/>
    <w:rsid w:val="00691164"/>
    <w:rsid w:val="00697414"/>
    <w:rsid w:val="006A79D3"/>
    <w:rsid w:val="006C2930"/>
    <w:rsid w:val="006F1334"/>
    <w:rsid w:val="00783D55"/>
    <w:rsid w:val="0079164E"/>
    <w:rsid w:val="007A6BE2"/>
    <w:rsid w:val="007B0DC7"/>
    <w:rsid w:val="007B6062"/>
    <w:rsid w:val="008058CC"/>
    <w:rsid w:val="00811C94"/>
    <w:rsid w:val="00824451"/>
    <w:rsid w:val="00851E46"/>
    <w:rsid w:val="00854C54"/>
    <w:rsid w:val="008732A2"/>
    <w:rsid w:val="00875124"/>
    <w:rsid w:val="008933D5"/>
    <w:rsid w:val="008A0376"/>
    <w:rsid w:val="008D3BAD"/>
    <w:rsid w:val="00904A9D"/>
    <w:rsid w:val="00923227"/>
    <w:rsid w:val="00992FE1"/>
    <w:rsid w:val="009C1543"/>
    <w:rsid w:val="009D2DED"/>
    <w:rsid w:val="009D4678"/>
    <w:rsid w:val="009D5001"/>
    <w:rsid w:val="009F3688"/>
    <w:rsid w:val="00A015A9"/>
    <w:rsid w:val="00A15002"/>
    <w:rsid w:val="00A17923"/>
    <w:rsid w:val="00A70B6F"/>
    <w:rsid w:val="00A7706B"/>
    <w:rsid w:val="00AC060F"/>
    <w:rsid w:val="00B15448"/>
    <w:rsid w:val="00B355AB"/>
    <w:rsid w:val="00BA4590"/>
    <w:rsid w:val="00BC04DA"/>
    <w:rsid w:val="00C024DE"/>
    <w:rsid w:val="00C027BC"/>
    <w:rsid w:val="00C23947"/>
    <w:rsid w:val="00C311CA"/>
    <w:rsid w:val="00C44A5D"/>
    <w:rsid w:val="00C52A84"/>
    <w:rsid w:val="00C60170"/>
    <w:rsid w:val="00CA1070"/>
    <w:rsid w:val="00CD0C83"/>
    <w:rsid w:val="00D0271B"/>
    <w:rsid w:val="00D8089B"/>
    <w:rsid w:val="00DC69F6"/>
    <w:rsid w:val="00DD3DF6"/>
    <w:rsid w:val="00DF41B9"/>
    <w:rsid w:val="00E466D9"/>
    <w:rsid w:val="00E55D9D"/>
    <w:rsid w:val="00E65F90"/>
    <w:rsid w:val="00E964AA"/>
    <w:rsid w:val="00EB0F92"/>
    <w:rsid w:val="00FB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8A7"/>
    <w:pPr>
      <w:widowControl w:val="0"/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6793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916B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18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D18A7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rsid w:val="005D18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D18A7"/>
    <w:rPr>
      <w:sz w:val="24"/>
      <w:szCs w:val="24"/>
      <w:lang w:val="en-US" w:eastAsia="en-US" w:bidi="ar-SA"/>
    </w:rPr>
  </w:style>
  <w:style w:type="character" w:styleId="PageNumber">
    <w:name w:val="page number"/>
    <w:basedOn w:val="DefaultParagraphFont"/>
    <w:rsid w:val="005D18A7"/>
  </w:style>
  <w:style w:type="character" w:customStyle="1" w:styleId="Heading1Char">
    <w:name w:val="Heading 1 Char"/>
    <w:basedOn w:val="DefaultParagraphFont"/>
    <w:link w:val="Heading1"/>
    <w:rsid w:val="0016793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C2930"/>
    <w:pPr>
      <w:ind w:left="720"/>
      <w:contextualSpacing/>
    </w:pPr>
  </w:style>
  <w:style w:type="table" w:styleId="TableGrid">
    <w:name w:val="Table Grid"/>
    <w:basedOn w:val="TableNormal"/>
    <w:rsid w:val="000050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semiHidden/>
    <w:rsid w:val="000916B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Emphasis">
    <w:name w:val="Emphasis"/>
    <w:basedOn w:val="DefaultParagraphFont"/>
    <w:qFormat/>
    <w:rsid w:val="00610C95"/>
    <w:rPr>
      <w:i/>
      <w:iCs/>
    </w:rPr>
  </w:style>
  <w:style w:type="paragraph" w:styleId="BalloonText">
    <w:name w:val="Balloon Text"/>
    <w:basedOn w:val="Normal"/>
    <w:link w:val="BalloonTextChar"/>
    <w:rsid w:val="006903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903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8A7"/>
    <w:pPr>
      <w:widowControl w:val="0"/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6793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916B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18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D18A7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rsid w:val="005D18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D18A7"/>
    <w:rPr>
      <w:sz w:val="24"/>
      <w:szCs w:val="24"/>
      <w:lang w:val="en-US" w:eastAsia="en-US" w:bidi="ar-SA"/>
    </w:rPr>
  </w:style>
  <w:style w:type="character" w:styleId="PageNumber">
    <w:name w:val="page number"/>
    <w:basedOn w:val="DefaultParagraphFont"/>
    <w:rsid w:val="005D18A7"/>
  </w:style>
  <w:style w:type="character" w:customStyle="1" w:styleId="Heading1Char">
    <w:name w:val="Heading 1 Char"/>
    <w:basedOn w:val="DefaultParagraphFont"/>
    <w:link w:val="Heading1"/>
    <w:rsid w:val="0016793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C2930"/>
    <w:pPr>
      <w:ind w:left="720"/>
      <w:contextualSpacing/>
    </w:pPr>
  </w:style>
  <w:style w:type="table" w:styleId="TableGrid">
    <w:name w:val="Table Grid"/>
    <w:basedOn w:val="TableNormal"/>
    <w:rsid w:val="000050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semiHidden/>
    <w:rsid w:val="000916B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Emphasis">
    <w:name w:val="Emphasis"/>
    <w:basedOn w:val="DefaultParagraphFont"/>
    <w:qFormat/>
    <w:rsid w:val="00610C95"/>
    <w:rPr>
      <w:i/>
      <w:iCs/>
    </w:rPr>
  </w:style>
  <w:style w:type="paragraph" w:styleId="BalloonText">
    <w:name w:val="Balloon Text"/>
    <w:basedOn w:val="Normal"/>
    <w:link w:val="BalloonTextChar"/>
    <w:rsid w:val="006903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903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41A90-D3CB-4C3D-A85A-9247D380A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680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ESTEPROOF BC</vt:lpstr>
    </vt:vector>
  </TitlesOfParts>
  <Company/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ESTEPROOF BC</dc:title>
  <dc:subject/>
  <dc:creator>hjm</dc:creator>
  <cp:keywords/>
  <dc:description/>
  <cp:lastModifiedBy>Windows User</cp:lastModifiedBy>
  <cp:revision>9</cp:revision>
  <cp:lastPrinted>2017-11-08T04:27:00Z</cp:lastPrinted>
  <dcterms:created xsi:type="dcterms:W3CDTF">2017-11-08T04:57:00Z</dcterms:created>
  <dcterms:modified xsi:type="dcterms:W3CDTF">2022-01-26T08:15:00Z</dcterms:modified>
</cp:coreProperties>
</file>